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404938" cy="1418192"/>
            <wp:effectExtent b="0" l="0" r="0" t="0"/>
            <wp:docPr descr="http://thswpa.com/images/THSWPA_small.jpg" id="1" name="image1.jpg"/>
            <a:graphic>
              <a:graphicData uri="http://schemas.openxmlformats.org/drawingml/2006/picture">
                <pic:pic>
                  <pic:nvPicPr>
                    <pic:cNvPr descr="http://thswpa.com/images/THSWPA_small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18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GIRLS 6A &amp; 5A DIVISION 2 REGIONALS 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MARCH 3rd, 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PROSPER HIGH SCHOOL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/>
      </w:pPr>
      <w:bookmarkStart w:colFirst="0" w:colLast="0" w:name="_1tzh2gcvsbm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/>
      </w:pPr>
      <w:bookmarkStart w:colFirst="0" w:colLast="0" w:name="_wvltug1hdfr" w:id="1"/>
      <w:bookmarkEnd w:id="1"/>
      <w:r w:rsidDel="00000000" w:rsidR="00000000" w:rsidRPr="00000000">
        <w:rPr>
          <w:rtl w:val="0"/>
        </w:rPr>
        <w:t xml:space="preserve">Coaches-</w:t>
      </w:r>
    </w:p>
    <w:p w:rsidR="00000000" w:rsidDel="00000000" w:rsidP="00000000" w:rsidRDefault="00000000" w:rsidRPr="00000000" w14:paraId="00000007">
      <w:pPr>
        <w:spacing w:line="259" w:lineRule="auto"/>
        <w:rPr/>
      </w:pPr>
      <w:r w:rsidDel="00000000" w:rsidR="00000000" w:rsidRPr="00000000">
        <w:rPr>
          <w:rtl w:val="0"/>
        </w:rPr>
        <w:t xml:space="preserve">The following will be the itinerary for the THSWPA Region 6 – 6A and 5A Div. 2 Regional Powerlifting Meets, along with some reminders that might be helpful.</w:t>
      </w:r>
    </w:p>
    <w:p w:rsidR="00000000" w:rsidDel="00000000" w:rsidP="00000000" w:rsidRDefault="00000000" w:rsidRPr="00000000" w14:paraId="00000008">
      <w:pPr>
        <w:spacing w:line="259" w:lineRule="auto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If Regional Director is not notified of scratches before 4:00 pm Monday March 21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 the school is responsible for the entry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Checks for the lifter fees need to be made out to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Prosper ISD Athletics Attn: Powerlifting</w:t>
      </w:r>
      <w:r w:rsidDel="00000000" w:rsidR="00000000" w:rsidRPr="00000000">
        <w:rPr>
          <w:b w:val="1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fee is $35 per lifter.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WEDNESDAY MARCH 2nd -- Early Weigh-ins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Early Weigh ins will start at 5:00 pm and finish at 6:30 pm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We will have 2 separate weigh-ins. One for 6A and one for 5A Div 2.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Only 1 team will be allowed in the </w:t>
      </w:r>
      <w:r w:rsidDel="00000000" w:rsidR="00000000" w:rsidRPr="00000000">
        <w:rPr>
          <w:sz w:val="24"/>
          <w:szCs w:val="24"/>
          <w:rtl w:val="0"/>
        </w:rPr>
        <w:t xml:space="preserve">weigh-in room</w:t>
      </w:r>
      <w:r w:rsidDel="00000000" w:rsidR="00000000" w:rsidRPr="00000000">
        <w:rPr>
          <w:sz w:val="24"/>
          <w:szCs w:val="24"/>
          <w:rtl w:val="0"/>
        </w:rPr>
        <w:t xml:space="preserve"> at a time.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THURSDAY MARCH 3rd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5A DIV. 2 INFO.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6A INFO.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6:30 am - 8:00 am : </w:t>
        <w:tab/>
        <w:t xml:space="preserve">Weigh-ins</w:t>
        <w:tab/>
        <w:tab/>
        <w:tab/>
        <w:tab/>
        <w:t xml:space="preserve">10:30 am - 12:00 pm : </w:t>
        <w:tab/>
        <w:t xml:space="preserve">Weigh-ins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8:15 : </w:t>
        <w:tab/>
        <w:tab/>
        <w:tab/>
        <w:t xml:space="preserve">Judges Meeting </w:t>
        <w:tab/>
        <w:tab/>
        <w:tab/>
        <w:t xml:space="preserve">12:15 : </w:t>
        <w:tab/>
        <w:tab/>
        <w:tab/>
        <w:t xml:space="preserve">Judges Meeting 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8:30 : </w:t>
        <w:tab/>
        <w:tab/>
        <w:tab/>
        <w:t xml:space="preserve">Coaches Meeting</w:t>
        <w:tab/>
        <w:tab/>
        <w:tab/>
        <w:t xml:space="preserve">12:30 : </w:t>
        <w:tab/>
        <w:tab/>
        <w:tab/>
        <w:t xml:space="preserve">Coaches Meeting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8:55 : </w:t>
        <w:tab/>
        <w:tab/>
        <w:tab/>
        <w:t xml:space="preserve">National Anthem</w:t>
        <w:tab/>
        <w:tab/>
        <w:tab/>
        <w:t xml:space="preserve">12:55 : </w:t>
        <w:tab/>
        <w:tab/>
        <w:tab/>
        <w:t xml:space="preserve">National Anthem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9:00 : </w:t>
        <w:tab/>
        <w:tab/>
        <w:tab/>
        <w:t xml:space="preserve">Bars Loaded</w:t>
        <w:tab/>
        <w:tab/>
        <w:tab/>
        <w:tab/>
        <w:t xml:space="preserve">1:00 : </w:t>
        <w:tab/>
        <w:tab/>
        <w:tab/>
        <w:tab/>
        <w:t xml:space="preserve">Bars Loaded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center"/>
        <w:rPr>
          <w:rFonts w:ascii="Calibri" w:cs="Calibri" w:eastAsia="Calibri" w:hAnsi="Calibri"/>
          <w:b w:val="1"/>
          <w:color w:val="ff0000"/>
          <w:sz w:val="26"/>
          <w:szCs w:val="26"/>
          <w:u w:val="single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State Qualifying totals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8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97.5 - 550</w:t>
      </w:r>
    </w:p>
    <w:p w:rsidR="00000000" w:rsidDel="00000000" w:rsidP="00000000" w:rsidRDefault="00000000" w:rsidRPr="00000000" w14:paraId="00000020">
      <w:pPr>
        <w:spacing w:line="240" w:lineRule="auto"/>
        <w:ind w:left="288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105.5 - 625</w:t>
      </w:r>
    </w:p>
    <w:p w:rsidR="00000000" w:rsidDel="00000000" w:rsidP="00000000" w:rsidRDefault="00000000" w:rsidRPr="00000000" w14:paraId="00000021">
      <w:pPr>
        <w:spacing w:line="240" w:lineRule="auto"/>
        <w:ind w:left="288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114.5 - 675</w:t>
      </w:r>
    </w:p>
    <w:p w:rsidR="00000000" w:rsidDel="00000000" w:rsidP="00000000" w:rsidRDefault="00000000" w:rsidRPr="00000000" w14:paraId="00000022">
      <w:pPr>
        <w:spacing w:line="240" w:lineRule="auto"/>
        <w:ind w:left="288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123.5 - 725</w:t>
      </w:r>
    </w:p>
    <w:p w:rsidR="00000000" w:rsidDel="00000000" w:rsidP="00000000" w:rsidRDefault="00000000" w:rsidRPr="00000000" w14:paraId="00000023">
      <w:pPr>
        <w:spacing w:line="240" w:lineRule="auto"/>
        <w:ind w:left="288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132.5 - 775</w:t>
      </w:r>
    </w:p>
    <w:p w:rsidR="00000000" w:rsidDel="00000000" w:rsidP="00000000" w:rsidRDefault="00000000" w:rsidRPr="00000000" w14:paraId="00000024">
      <w:pPr>
        <w:spacing w:line="240" w:lineRule="auto"/>
        <w:ind w:left="288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148.5 - 800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165.5 - 825</w:t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181.5 - 850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198.5 - 875</w:t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220.5 – 900</w:t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259.5 - 925</w:t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rtl w:val="0"/>
        </w:rPr>
        <w:t xml:space="preserve">SHW – 950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be presenting awards after each weight class is completed with competition. Superlatives will be given at the end of the meet.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Helpful Reminders</w:t>
      </w:r>
    </w:p>
    <w:p w:rsidR="00000000" w:rsidDel="00000000" w:rsidP="00000000" w:rsidRDefault="00000000" w:rsidRPr="00000000" w14:paraId="00000030">
      <w:pPr>
        <w:spacing w:line="25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rPr>
          <w:sz w:val="28"/>
          <w:szCs w:val="28"/>
          <w:highlight w:val="yello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Bring the State and Regional release forms, drug testing affidavits, and eligibility forms to Weigh-in.</w:t>
      </w:r>
    </w:p>
    <w:p w:rsidR="00000000" w:rsidDel="00000000" w:rsidP="00000000" w:rsidRDefault="00000000" w:rsidRPr="00000000" w14:paraId="00000032">
      <w:pPr>
        <w:spacing w:line="259" w:lineRule="auto"/>
        <w:rPr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rPr>
          <w:sz w:val="28"/>
          <w:szCs w:val="28"/>
          <w:highlight w:val="yellow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Bring any scholarship applications (must be seniors, 1 application per school)</w:t>
      </w:r>
    </w:p>
    <w:p w:rsidR="00000000" w:rsidDel="00000000" w:rsidP="00000000" w:rsidRDefault="00000000" w:rsidRPr="00000000" w14:paraId="00000034">
      <w:pPr>
        <w:spacing w:line="259" w:lineRule="auto"/>
        <w:rPr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Any lifter who qualifies in more than one weight class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must declare by the Monday following the last qualifying date before 4:00 p.m.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If no declaration is made, the Regional Director will assign the lifter to the heaviest class in which she has qualified. </w:t>
      </w:r>
    </w:p>
    <w:p w:rsidR="00000000" w:rsidDel="00000000" w:rsidP="00000000" w:rsidRDefault="00000000" w:rsidRPr="00000000" w14:paraId="00000036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Information for Spectators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$5.00 admission for adults, and $2.00 for students </w:t>
      </w:r>
    </w:p>
    <w:p w:rsidR="00000000" w:rsidDel="00000000" w:rsidP="00000000" w:rsidRDefault="00000000" w:rsidRPr="00000000" w14:paraId="0000003A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Spectator will be allowed in the Competition Area</w:t>
      </w:r>
    </w:p>
    <w:p w:rsidR="00000000" w:rsidDel="00000000" w:rsidP="00000000" w:rsidRDefault="00000000" w:rsidRPr="00000000" w14:paraId="0000003B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Tickets can be purchased at </w:t>
      </w:r>
    </w:p>
    <w:p w:rsidR="00000000" w:rsidDel="00000000" w:rsidP="00000000" w:rsidRDefault="00000000" w:rsidRPr="00000000" w14:paraId="0000003C">
      <w:pPr>
        <w:spacing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ticketspicket.com</w:t>
      </w:r>
    </w:p>
    <w:p w:rsidR="00000000" w:rsidDel="00000000" w:rsidP="00000000" w:rsidRDefault="00000000" w:rsidRPr="00000000" w14:paraId="0000003D">
      <w:pPr>
        <w:spacing w:line="259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TICKETS WILL BE AVAILABLE STARTING MONDAY THE 28th</w:t>
      </w:r>
    </w:p>
    <w:p w:rsidR="00000000" w:rsidDel="00000000" w:rsidP="00000000" w:rsidRDefault="00000000" w:rsidRPr="00000000" w14:paraId="0000003F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59" w:lineRule="auto"/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THSWPA 5A Div. 2 Regional Championship - 9 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9" w:lineRule="auto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THSWPA 6A Regional Championship - 1 pm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you,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Brian Thompson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(903) 263-8653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bwthompson@prosper-isd.net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wthompson@prosper-isd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events.ticketspicket.com/agency/5c5858a2-f275-469c-9192-5d956f6b06a5/events/bad32b75-6ff2-43e3-9038-7b964c5aaf36" TargetMode="External"/><Relationship Id="rId8" Type="http://schemas.openxmlformats.org/officeDocument/2006/relationships/hyperlink" Target="https://events.ticketspicket.com/agency/5c5858a2-f275-469c-9192-5d956f6b06a5/events/b8352071-a725-400e-b17d-fda548c948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