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34D" w:rsidRPr="00B96E1C" w:rsidRDefault="00B400F0" w:rsidP="00B96E1C">
      <w:pPr>
        <w:jc w:val="center"/>
        <w:rPr>
          <w:b/>
          <w:sz w:val="44"/>
          <w:szCs w:val="44"/>
        </w:rPr>
      </w:pPr>
      <w:r>
        <w:rPr>
          <w:b/>
          <w:sz w:val="44"/>
          <w:szCs w:val="44"/>
        </w:rPr>
        <w:t>REGION 3 DIVISION</w:t>
      </w:r>
      <w:r w:rsidR="00DB3DB7">
        <w:rPr>
          <w:b/>
          <w:sz w:val="44"/>
          <w:szCs w:val="44"/>
        </w:rPr>
        <w:t>S</w:t>
      </w:r>
      <w:r>
        <w:rPr>
          <w:b/>
          <w:sz w:val="44"/>
          <w:szCs w:val="44"/>
        </w:rPr>
        <w:t xml:space="preserve"> 1</w:t>
      </w:r>
      <w:r w:rsidR="00DB3DB7">
        <w:rPr>
          <w:b/>
          <w:sz w:val="44"/>
          <w:szCs w:val="44"/>
        </w:rPr>
        <w:t xml:space="preserve"> &amp; 2</w:t>
      </w:r>
      <w:r w:rsidR="0040434D" w:rsidRPr="00B96E1C">
        <w:rPr>
          <w:b/>
          <w:sz w:val="44"/>
          <w:szCs w:val="44"/>
        </w:rPr>
        <w:br/>
        <w:t>POWERLIFTING CHAMPIONSHIPS</w:t>
      </w:r>
    </w:p>
    <w:p w:rsidR="0040434D" w:rsidRDefault="0040434D" w:rsidP="0040434D"/>
    <w:p w:rsidR="002D418C" w:rsidRDefault="002D418C" w:rsidP="0040434D">
      <w:r>
        <w:t>Coaches, as the date nears for the regional meet, please look over this document as it should answer most of your questions.</w:t>
      </w:r>
    </w:p>
    <w:p w:rsidR="002D418C" w:rsidRDefault="002D418C" w:rsidP="0040434D"/>
    <w:p w:rsidR="0040434D" w:rsidRPr="00B66144" w:rsidRDefault="0040434D" w:rsidP="00E63476">
      <w:pPr>
        <w:spacing w:after="0" w:line="240" w:lineRule="auto"/>
        <w:contextualSpacing/>
        <w:rPr>
          <w:i/>
          <w:sz w:val="24"/>
        </w:rPr>
      </w:pPr>
      <w:r w:rsidRPr="0035757D">
        <w:rPr>
          <w:b/>
          <w:sz w:val="24"/>
          <w:szCs w:val="24"/>
          <w:u w:val="single"/>
        </w:rPr>
        <w:t>WHERE:</w:t>
      </w:r>
      <w:r>
        <w:br/>
      </w:r>
      <w:r>
        <w:tab/>
      </w:r>
      <w:r w:rsidR="00B41B2C" w:rsidRPr="00E7760C">
        <w:rPr>
          <w:i/>
          <w:color w:val="FF0000"/>
          <w:sz w:val="24"/>
        </w:rPr>
        <w:t>Paris</w:t>
      </w:r>
      <w:r w:rsidR="003F7324" w:rsidRPr="00E7760C">
        <w:rPr>
          <w:i/>
          <w:color w:val="FF0000"/>
          <w:sz w:val="24"/>
        </w:rPr>
        <w:t xml:space="preserve"> High School Gymnasium – </w:t>
      </w:r>
      <w:r w:rsidR="00111158" w:rsidRPr="00E7760C">
        <w:rPr>
          <w:i/>
          <w:color w:val="FF0000"/>
          <w:sz w:val="24"/>
        </w:rPr>
        <w:t>2255 South Collegiate Drive Paris, TX 75460</w:t>
      </w:r>
    </w:p>
    <w:p w:rsidR="00E63476" w:rsidRDefault="00E63476" w:rsidP="00E63476">
      <w:pPr>
        <w:spacing w:after="0" w:line="240" w:lineRule="auto"/>
        <w:contextualSpacing/>
      </w:pPr>
    </w:p>
    <w:p w:rsidR="0040434D" w:rsidRDefault="0040434D" w:rsidP="00E63476">
      <w:pPr>
        <w:spacing w:after="0" w:line="240" w:lineRule="auto"/>
        <w:contextualSpacing/>
      </w:pPr>
      <w:r w:rsidRPr="0035757D">
        <w:rPr>
          <w:b/>
          <w:sz w:val="24"/>
          <w:szCs w:val="24"/>
          <w:u w:val="single"/>
        </w:rPr>
        <w:t>WHEN:</w:t>
      </w:r>
      <w:r>
        <w:br/>
      </w:r>
      <w:r>
        <w:tab/>
      </w:r>
      <w:r w:rsidR="006D5065">
        <w:t xml:space="preserve">Friday </w:t>
      </w:r>
      <w:r w:rsidR="003F7324">
        <w:t>February 27</w:t>
      </w:r>
      <w:r w:rsidR="00D31F9C" w:rsidRPr="00D31F9C">
        <w:rPr>
          <w:vertAlign w:val="superscript"/>
        </w:rPr>
        <w:t>th</w:t>
      </w:r>
      <w:r w:rsidR="00D31F9C">
        <w:t xml:space="preserve"> </w:t>
      </w:r>
      <w:r w:rsidR="006D5065">
        <w:t xml:space="preserve"> </w:t>
      </w:r>
      <w:r>
        <w:t xml:space="preserve"> </w:t>
      </w:r>
      <w:r>
        <w:br/>
      </w:r>
      <w:r>
        <w:tab/>
      </w:r>
      <w:r>
        <w:tab/>
      </w:r>
      <w:r w:rsidRPr="006204F0">
        <w:rPr>
          <w:b/>
        </w:rPr>
        <w:t>Early weigh in</w:t>
      </w:r>
      <w:r>
        <w:t xml:space="preserve"> – </w:t>
      </w:r>
      <w:r w:rsidR="00B41B2C" w:rsidRPr="00E7760C">
        <w:rPr>
          <w:color w:val="FF0000"/>
        </w:rPr>
        <w:t>Paris</w:t>
      </w:r>
      <w:r w:rsidRPr="00E7760C">
        <w:rPr>
          <w:color w:val="FF0000"/>
        </w:rPr>
        <w:t xml:space="preserve"> High School </w:t>
      </w:r>
      <w:r>
        <w:t>5:00 – 6:30 p.m.</w:t>
      </w:r>
    </w:p>
    <w:p w:rsidR="00EA7391" w:rsidRDefault="0040434D" w:rsidP="00E63476">
      <w:pPr>
        <w:spacing w:after="0" w:line="240" w:lineRule="auto"/>
        <w:contextualSpacing/>
      </w:pPr>
      <w:r>
        <w:tab/>
      </w:r>
    </w:p>
    <w:p w:rsidR="00EA7391" w:rsidRDefault="003F7324" w:rsidP="00EA7391">
      <w:pPr>
        <w:spacing w:after="0" w:line="240" w:lineRule="auto"/>
        <w:ind w:left="720"/>
        <w:contextualSpacing/>
        <w:rPr>
          <w:vertAlign w:val="superscript"/>
        </w:rPr>
      </w:pPr>
      <w:r>
        <w:t>Saturday February 28</w:t>
      </w:r>
      <w:r w:rsidRPr="003F7324">
        <w:rPr>
          <w:vertAlign w:val="superscript"/>
        </w:rPr>
        <w:t>th</w:t>
      </w:r>
      <w:r>
        <w:t xml:space="preserve"> </w:t>
      </w:r>
    </w:p>
    <w:p w:rsidR="00E63476" w:rsidRDefault="0040434D" w:rsidP="00EA7391">
      <w:pPr>
        <w:spacing w:after="0" w:line="240" w:lineRule="auto"/>
        <w:ind w:left="720" w:firstLine="720"/>
        <w:contextualSpacing/>
      </w:pPr>
      <w:r w:rsidRPr="006204F0">
        <w:rPr>
          <w:b/>
        </w:rPr>
        <w:t>Weigh In</w:t>
      </w:r>
      <w:r>
        <w:t xml:space="preserve"> – </w:t>
      </w:r>
      <w:r w:rsidR="00AA69D8">
        <w:t>6:30 a.m. – 8:00 a.m.</w:t>
      </w:r>
      <w:r w:rsidR="00EA7391">
        <w:br/>
      </w:r>
      <w:r w:rsidR="00EA7391">
        <w:tab/>
      </w:r>
      <w:r w:rsidRPr="006204F0">
        <w:rPr>
          <w:b/>
        </w:rPr>
        <w:t>Coaches meeting</w:t>
      </w:r>
      <w:r>
        <w:t xml:space="preserve"> – </w:t>
      </w:r>
      <w:r w:rsidR="00AA69D8">
        <w:t>8</w:t>
      </w:r>
      <w:r>
        <w:t>:</w:t>
      </w:r>
      <w:r w:rsidR="001718CE">
        <w:t>30</w:t>
      </w:r>
      <w:r>
        <w:t xml:space="preserve"> – </w:t>
      </w:r>
      <w:r w:rsidR="00AA69D8">
        <w:t>8</w:t>
      </w:r>
      <w:r>
        <w:t>:</w:t>
      </w:r>
      <w:r w:rsidR="001718CE">
        <w:t>45</w:t>
      </w:r>
      <w:r w:rsidR="00AA69D8">
        <w:t xml:space="preserve"> a</w:t>
      </w:r>
      <w:r>
        <w:t>.m.</w:t>
      </w:r>
      <w:r w:rsidR="00EA7391">
        <w:br/>
      </w:r>
      <w:r w:rsidR="00EA7391">
        <w:tab/>
      </w:r>
      <w:r w:rsidRPr="006204F0">
        <w:rPr>
          <w:b/>
        </w:rPr>
        <w:t>Judges meeting</w:t>
      </w:r>
      <w:r>
        <w:t xml:space="preserve"> – </w:t>
      </w:r>
      <w:r w:rsidR="00AA69D8">
        <w:t>8</w:t>
      </w:r>
      <w:r>
        <w:t>:</w:t>
      </w:r>
      <w:r w:rsidR="001718CE">
        <w:t>45</w:t>
      </w:r>
      <w:r w:rsidR="00AA69D8">
        <w:t xml:space="preserve"> a</w:t>
      </w:r>
      <w:r>
        <w:t>.m.</w:t>
      </w:r>
      <w:r w:rsidR="00EA7391">
        <w:br/>
      </w:r>
      <w:r w:rsidR="00EA7391">
        <w:tab/>
      </w:r>
      <w:r w:rsidRPr="006204F0">
        <w:rPr>
          <w:b/>
        </w:rPr>
        <w:t>Lifting Begins</w:t>
      </w:r>
      <w:r>
        <w:t xml:space="preserve"> – </w:t>
      </w:r>
      <w:r w:rsidR="00AA69D8">
        <w:t>9</w:t>
      </w:r>
      <w:r w:rsidR="001718CE">
        <w:t>:00</w:t>
      </w:r>
      <w:r w:rsidR="00AA69D8">
        <w:t xml:space="preserve"> a</w:t>
      </w:r>
      <w:r>
        <w:t xml:space="preserve">.m. </w:t>
      </w:r>
    </w:p>
    <w:p w:rsidR="00E63476" w:rsidRDefault="00E63476" w:rsidP="00E63476">
      <w:pPr>
        <w:spacing w:after="0" w:line="240" w:lineRule="auto"/>
        <w:contextualSpacing/>
      </w:pPr>
    </w:p>
    <w:p w:rsidR="00A95A9A" w:rsidRDefault="00A95A9A" w:rsidP="00E63476">
      <w:pPr>
        <w:spacing w:after="0" w:line="240" w:lineRule="auto"/>
        <w:contextualSpacing/>
        <w:rPr>
          <w:b/>
          <w:sz w:val="24"/>
          <w:szCs w:val="24"/>
          <w:u w:val="single"/>
        </w:rPr>
      </w:pPr>
      <w:r>
        <w:rPr>
          <w:b/>
          <w:sz w:val="24"/>
          <w:szCs w:val="24"/>
          <w:u w:val="single"/>
        </w:rPr>
        <w:t>WHO:</w:t>
      </w:r>
    </w:p>
    <w:p w:rsidR="00A95A9A" w:rsidRPr="00A95A9A" w:rsidRDefault="00A95A9A" w:rsidP="00A95A9A">
      <w:pPr>
        <w:spacing w:after="0" w:line="240" w:lineRule="auto"/>
        <w:ind w:left="720"/>
        <w:contextualSpacing/>
      </w:pPr>
      <w:r w:rsidRPr="00A95A9A">
        <w:t xml:space="preserve">Meet Director – </w:t>
      </w:r>
      <w:r w:rsidR="003F7324">
        <w:t>Brian Clark</w:t>
      </w:r>
    </w:p>
    <w:p w:rsidR="00A95A9A" w:rsidRPr="00A95A9A" w:rsidRDefault="00A95A9A" w:rsidP="00A95A9A">
      <w:pPr>
        <w:spacing w:after="0" w:line="240" w:lineRule="auto"/>
        <w:ind w:left="720"/>
        <w:contextualSpacing/>
      </w:pPr>
      <w:r w:rsidRPr="00A95A9A">
        <w:t>Head Judge – Jim Lamb</w:t>
      </w:r>
    </w:p>
    <w:p w:rsidR="00A95A9A" w:rsidRDefault="00A95A9A" w:rsidP="00E63476">
      <w:pPr>
        <w:spacing w:after="0" w:line="240" w:lineRule="auto"/>
        <w:contextualSpacing/>
        <w:rPr>
          <w:b/>
          <w:sz w:val="24"/>
          <w:szCs w:val="24"/>
          <w:u w:val="single"/>
        </w:rPr>
      </w:pPr>
    </w:p>
    <w:p w:rsidR="00E63476" w:rsidRPr="0035757D" w:rsidRDefault="00E63476" w:rsidP="00E63476">
      <w:pPr>
        <w:spacing w:after="0" w:line="240" w:lineRule="auto"/>
        <w:contextualSpacing/>
        <w:rPr>
          <w:b/>
          <w:sz w:val="24"/>
          <w:szCs w:val="24"/>
          <w:u w:val="single"/>
        </w:rPr>
      </w:pPr>
      <w:r w:rsidRPr="0035757D">
        <w:rPr>
          <w:b/>
          <w:sz w:val="24"/>
          <w:szCs w:val="24"/>
          <w:u w:val="single"/>
        </w:rPr>
        <w:t>ENTRY FEE:</w:t>
      </w:r>
    </w:p>
    <w:p w:rsidR="00E63476" w:rsidRDefault="00E63476" w:rsidP="00E63476">
      <w:pPr>
        <w:spacing w:after="0" w:line="240" w:lineRule="auto"/>
        <w:ind w:left="720"/>
        <w:contextualSpacing/>
      </w:pPr>
      <w:r w:rsidRPr="006204F0">
        <w:rPr>
          <w:highlight w:val="yellow"/>
        </w:rPr>
        <w:t>$35.00 per lifter</w:t>
      </w:r>
      <w:r>
        <w:t xml:space="preserve"> – Checks should be made out to </w:t>
      </w:r>
      <w:r w:rsidR="00281647" w:rsidRPr="001C2F10">
        <w:rPr>
          <w:b/>
          <w:sz w:val="28"/>
          <w:highlight w:val="yellow"/>
          <w:u w:val="single"/>
        </w:rPr>
        <w:t>Ferris Athletics</w:t>
      </w:r>
      <w:r>
        <w:t>. Please bring your check with you to the meet, do not have them mailed.</w:t>
      </w:r>
      <w:r w:rsidR="002D418C">
        <w:t xml:space="preserve"> Bring an extra check or cash for an alternate lifter if needed.</w:t>
      </w:r>
    </w:p>
    <w:p w:rsidR="00DA61F1" w:rsidRDefault="00DA61F1" w:rsidP="00DA61F1">
      <w:pPr>
        <w:spacing w:after="0" w:line="240" w:lineRule="auto"/>
        <w:contextualSpacing/>
      </w:pPr>
    </w:p>
    <w:p w:rsidR="00DA61F1" w:rsidRPr="0035757D" w:rsidRDefault="00DA61F1" w:rsidP="00DA61F1">
      <w:pPr>
        <w:spacing w:after="0" w:line="240" w:lineRule="auto"/>
        <w:contextualSpacing/>
        <w:rPr>
          <w:b/>
          <w:sz w:val="24"/>
          <w:szCs w:val="24"/>
          <w:u w:val="single"/>
        </w:rPr>
      </w:pPr>
      <w:r w:rsidRPr="0035757D">
        <w:rPr>
          <w:b/>
          <w:sz w:val="24"/>
          <w:szCs w:val="24"/>
          <w:u w:val="single"/>
        </w:rPr>
        <w:t>ADMISSION:</w:t>
      </w:r>
    </w:p>
    <w:p w:rsidR="00DA61F1" w:rsidRDefault="00DA61F1" w:rsidP="00DA61F1">
      <w:pPr>
        <w:spacing w:after="0" w:line="240" w:lineRule="auto"/>
        <w:contextualSpacing/>
      </w:pPr>
      <w:r>
        <w:tab/>
        <w:t>Adults - $7.00</w:t>
      </w:r>
      <w:r>
        <w:tab/>
      </w:r>
      <w:r>
        <w:tab/>
      </w:r>
      <w:r>
        <w:tab/>
      </w:r>
      <w:r>
        <w:tab/>
        <w:t>Students - $5.00</w:t>
      </w:r>
    </w:p>
    <w:p w:rsidR="00DA61F1" w:rsidRDefault="00DA61F1" w:rsidP="00DA61F1">
      <w:pPr>
        <w:spacing w:after="0" w:line="240" w:lineRule="auto"/>
        <w:contextualSpacing/>
      </w:pPr>
    </w:p>
    <w:p w:rsidR="0060289E" w:rsidRDefault="0060289E" w:rsidP="00DA61F1">
      <w:pPr>
        <w:spacing w:after="0" w:line="240" w:lineRule="auto"/>
        <w:contextualSpacing/>
        <w:rPr>
          <w:b/>
          <w:sz w:val="24"/>
          <w:szCs w:val="24"/>
          <w:u w:val="single"/>
        </w:rPr>
      </w:pPr>
      <w:r>
        <w:rPr>
          <w:b/>
          <w:sz w:val="24"/>
          <w:szCs w:val="24"/>
          <w:u w:val="single"/>
        </w:rPr>
        <w:t>MEALS</w:t>
      </w:r>
    </w:p>
    <w:p w:rsidR="0060289E" w:rsidRDefault="00281647" w:rsidP="0060289E">
      <w:pPr>
        <w:spacing w:after="0" w:line="240" w:lineRule="auto"/>
        <w:ind w:left="720"/>
        <w:contextualSpacing/>
      </w:pPr>
      <w:r>
        <w:t>Details will be provided on meal plans later.</w:t>
      </w:r>
      <w:r w:rsidR="00E5098D">
        <w:t xml:space="preserve"> </w:t>
      </w:r>
      <w:r w:rsidR="0060289E" w:rsidRPr="0060289E">
        <w:t>A hospitali</w:t>
      </w:r>
      <w:r w:rsidR="0002289A">
        <w:t>ty room will be provided for</w:t>
      </w:r>
      <w:r w:rsidR="0060289E" w:rsidRPr="0060289E">
        <w:t xml:space="preserve"> coaches.</w:t>
      </w:r>
      <w:r w:rsidR="00C36BA4">
        <w:t xml:space="preserve"> </w:t>
      </w:r>
      <w:r w:rsidR="00E5098D" w:rsidRPr="0060289E">
        <w:t>A concession stand will be available.</w:t>
      </w:r>
    </w:p>
    <w:p w:rsidR="00C1071D" w:rsidRDefault="00C1071D" w:rsidP="0060289E">
      <w:pPr>
        <w:spacing w:after="0" w:line="240" w:lineRule="auto"/>
        <w:ind w:left="720"/>
        <w:contextualSpacing/>
      </w:pPr>
    </w:p>
    <w:p w:rsidR="00B96A8D" w:rsidRDefault="00B96A8D" w:rsidP="00DA61F1">
      <w:pPr>
        <w:spacing w:after="0" w:line="240" w:lineRule="auto"/>
        <w:contextualSpacing/>
        <w:rPr>
          <w:b/>
          <w:sz w:val="24"/>
          <w:szCs w:val="24"/>
          <w:u w:val="single"/>
        </w:rPr>
      </w:pPr>
    </w:p>
    <w:p w:rsidR="00DA61F1" w:rsidRPr="0035757D" w:rsidRDefault="00DA61F1" w:rsidP="00DA61F1">
      <w:pPr>
        <w:spacing w:after="0" w:line="240" w:lineRule="auto"/>
        <w:contextualSpacing/>
        <w:rPr>
          <w:b/>
          <w:sz w:val="24"/>
          <w:szCs w:val="24"/>
          <w:u w:val="single"/>
        </w:rPr>
      </w:pPr>
      <w:r w:rsidRPr="0035757D">
        <w:rPr>
          <w:b/>
          <w:sz w:val="24"/>
          <w:szCs w:val="24"/>
          <w:u w:val="single"/>
        </w:rPr>
        <w:t>THSWPA FORMS:</w:t>
      </w:r>
    </w:p>
    <w:p w:rsidR="00DA61F1" w:rsidRDefault="00DA61F1" w:rsidP="00DA61F1">
      <w:pPr>
        <w:spacing w:after="0" w:line="240" w:lineRule="auto"/>
        <w:ind w:left="720"/>
        <w:contextualSpacing/>
      </w:pPr>
      <w:r>
        <w:t xml:space="preserve">Copies of the eligibility and release forms must be turned in prior to the competition. The forms can be found in the Documents section of the THSWPA website at </w:t>
      </w:r>
      <w:hyperlink r:id="rId5" w:history="1">
        <w:r w:rsidRPr="006546FE">
          <w:rPr>
            <w:rStyle w:val="Hyperlink"/>
          </w:rPr>
          <w:t>www.thswpa.com</w:t>
        </w:r>
      </w:hyperlink>
      <w:r>
        <w:t>.</w:t>
      </w:r>
    </w:p>
    <w:p w:rsidR="00DA61F1" w:rsidRDefault="00DA61F1" w:rsidP="00DA61F1">
      <w:pPr>
        <w:spacing w:after="0" w:line="240" w:lineRule="auto"/>
        <w:ind w:left="720"/>
        <w:contextualSpacing/>
      </w:pPr>
    </w:p>
    <w:p w:rsidR="00DA61F1" w:rsidRPr="0035757D" w:rsidRDefault="00DA61F1" w:rsidP="00DA61F1">
      <w:pPr>
        <w:spacing w:after="0" w:line="240" w:lineRule="auto"/>
        <w:contextualSpacing/>
        <w:rPr>
          <w:b/>
          <w:sz w:val="24"/>
          <w:szCs w:val="24"/>
          <w:u w:val="single"/>
        </w:rPr>
      </w:pPr>
      <w:r w:rsidRPr="0035757D">
        <w:rPr>
          <w:b/>
          <w:sz w:val="24"/>
          <w:szCs w:val="24"/>
          <w:u w:val="single"/>
        </w:rPr>
        <w:lastRenderedPageBreak/>
        <w:t>LAST QUALIFYING DATE:</w:t>
      </w:r>
    </w:p>
    <w:p w:rsidR="00DA61F1" w:rsidRDefault="00DA61F1" w:rsidP="00DA61F1">
      <w:pPr>
        <w:spacing w:after="0" w:line="240" w:lineRule="auto"/>
        <w:ind w:left="720"/>
        <w:contextualSpacing/>
      </w:pPr>
      <w:r w:rsidRPr="004926CF">
        <w:rPr>
          <w:highlight w:val="yellow"/>
        </w:rPr>
        <w:t xml:space="preserve">February </w:t>
      </w:r>
      <w:r w:rsidR="004926CF" w:rsidRPr="004926CF">
        <w:rPr>
          <w:highlight w:val="yellow"/>
        </w:rPr>
        <w:t>21</w:t>
      </w:r>
      <w:r w:rsidR="004926CF" w:rsidRPr="004926CF">
        <w:rPr>
          <w:highlight w:val="yellow"/>
          <w:vertAlign w:val="superscript"/>
        </w:rPr>
        <w:t>st</w:t>
      </w:r>
      <w:r w:rsidR="004926CF">
        <w:t xml:space="preserve"> </w:t>
      </w:r>
      <w:r>
        <w:t xml:space="preserve">is the last date to qualify for regional competition. Meet results from the last qualifying date should be sent to me by midnight that night or the results will not be accepted. </w:t>
      </w:r>
      <w:r w:rsidR="00B96E1C" w:rsidRPr="00145DCA">
        <w:rPr>
          <w:highlight w:val="yellow"/>
        </w:rPr>
        <w:t xml:space="preserve">Meets taking place during the week of the last qualifying date must consist of </w:t>
      </w:r>
      <w:r w:rsidR="002D2D44">
        <w:rPr>
          <w:highlight w:val="yellow"/>
        </w:rPr>
        <w:t xml:space="preserve">at least </w:t>
      </w:r>
      <w:r w:rsidR="00B96E1C" w:rsidRPr="00145DCA">
        <w:rPr>
          <w:highlight w:val="yellow"/>
        </w:rPr>
        <w:t>four different schools with at least 25 total girl lifters.</w:t>
      </w:r>
    </w:p>
    <w:p w:rsidR="0060289E" w:rsidRDefault="0060289E" w:rsidP="00DA61F1">
      <w:pPr>
        <w:spacing w:after="0" w:line="240" w:lineRule="auto"/>
        <w:ind w:left="720"/>
        <w:contextualSpacing/>
      </w:pPr>
    </w:p>
    <w:p w:rsidR="0060289E" w:rsidRPr="00C6404A" w:rsidRDefault="0060289E" w:rsidP="00C6404A">
      <w:pPr>
        <w:spacing w:after="0" w:line="240" w:lineRule="auto"/>
        <w:contextualSpacing/>
        <w:rPr>
          <w:b/>
          <w:sz w:val="24"/>
          <w:szCs w:val="24"/>
          <w:u w:val="single"/>
        </w:rPr>
      </w:pPr>
      <w:r w:rsidRPr="00C6404A">
        <w:rPr>
          <w:b/>
          <w:sz w:val="24"/>
          <w:szCs w:val="24"/>
          <w:u w:val="single"/>
        </w:rPr>
        <w:t>WEIGHT DECLARATIONS</w:t>
      </w:r>
    </w:p>
    <w:p w:rsidR="0060289E" w:rsidRDefault="0060289E" w:rsidP="00DA61F1">
      <w:pPr>
        <w:spacing w:after="0" w:line="240" w:lineRule="auto"/>
        <w:ind w:left="720"/>
        <w:contextualSpacing/>
      </w:pPr>
      <w:r w:rsidRPr="00145DCA">
        <w:rPr>
          <w:highlight w:val="yellow"/>
        </w:rPr>
        <w:t>Weight declarations must be made for your athletes by Monday, February 2</w:t>
      </w:r>
      <w:r w:rsidR="00DE78A6">
        <w:rPr>
          <w:highlight w:val="yellow"/>
        </w:rPr>
        <w:t>3</w:t>
      </w:r>
      <w:r w:rsidR="00DE78A6" w:rsidRPr="00DE78A6">
        <w:rPr>
          <w:highlight w:val="yellow"/>
          <w:vertAlign w:val="superscript"/>
        </w:rPr>
        <w:t>rd</w:t>
      </w:r>
      <w:r w:rsidRPr="00145DCA">
        <w:rPr>
          <w:highlight w:val="yellow"/>
        </w:rPr>
        <w:t>, 201</w:t>
      </w:r>
      <w:r w:rsidR="00F43F3B">
        <w:rPr>
          <w:highlight w:val="yellow"/>
        </w:rPr>
        <w:t>4</w:t>
      </w:r>
      <w:r w:rsidRPr="00145DCA">
        <w:rPr>
          <w:highlight w:val="yellow"/>
        </w:rPr>
        <w:t xml:space="preserve"> at 4 p.m</w:t>
      </w:r>
      <w:r>
        <w:t>. If you do not make a declaration by that time, any lifter in question will be placed in the heavier weight class.</w:t>
      </w:r>
    </w:p>
    <w:p w:rsidR="0060289E" w:rsidRDefault="0060289E" w:rsidP="00DA61F1">
      <w:pPr>
        <w:spacing w:after="0" w:line="240" w:lineRule="auto"/>
        <w:ind w:left="720"/>
        <w:contextualSpacing/>
      </w:pPr>
    </w:p>
    <w:p w:rsidR="00E12B33" w:rsidRDefault="00E12B33" w:rsidP="00C6404A">
      <w:pPr>
        <w:spacing w:after="0" w:line="240" w:lineRule="auto"/>
        <w:contextualSpacing/>
        <w:rPr>
          <w:b/>
          <w:sz w:val="24"/>
          <w:szCs w:val="24"/>
          <w:u w:val="single"/>
        </w:rPr>
      </w:pPr>
      <w:r>
        <w:rPr>
          <w:b/>
          <w:sz w:val="24"/>
          <w:szCs w:val="24"/>
          <w:u w:val="single"/>
        </w:rPr>
        <w:t>WHO QUALIFIES</w:t>
      </w:r>
    </w:p>
    <w:p w:rsidR="00E12B33" w:rsidRPr="00E12B33" w:rsidRDefault="00E12B33" w:rsidP="00E12B33">
      <w:pPr>
        <w:spacing w:after="0" w:line="240" w:lineRule="auto"/>
        <w:ind w:left="720"/>
        <w:contextualSpacing/>
        <w:rPr>
          <w:b/>
          <w:sz w:val="24"/>
          <w:szCs w:val="24"/>
          <w:u w:val="single"/>
        </w:rPr>
      </w:pPr>
      <w:r w:rsidRPr="00E12B33">
        <w:rPr>
          <w:rFonts w:cs="Arial"/>
          <w:color w:val="000000"/>
        </w:rPr>
        <w:t xml:space="preserve">Lifters who rank in the </w:t>
      </w:r>
      <w:r w:rsidRPr="00672EC8">
        <w:rPr>
          <w:rFonts w:cs="Arial"/>
          <w:color w:val="000000"/>
          <w:highlight w:val="yellow"/>
        </w:rPr>
        <w:t xml:space="preserve">top </w:t>
      </w:r>
      <w:r w:rsidR="00EE63E4" w:rsidRPr="00672EC8">
        <w:rPr>
          <w:rFonts w:cs="Arial"/>
          <w:color w:val="000000"/>
          <w:highlight w:val="yellow"/>
        </w:rPr>
        <w:t>ten</w:t>
      </w:r>
      <w:r w:rsidRPr="00E12B33">
        <w:rPr>
          <w:rFonts w:cs="Arial"/>
          <w:color w:val="000000"/>
        </w:rPr>
        <w:t xml:space="preserve"> totals for their weight class </w:t>
      </w:r>
      <w:r w:rsidR="00672EC8" w:rsidRPr="00D03D21">
        <w:rPr>
          <w:rFonts w:cs="Arial"/>
          <w:color w:val="000000"/>
          <w:highlight w:val="yellow"/>
          <w:u w:val="single"/>
        </w:rPr>
        <w:t>plus the next two alternates</w:t>
      </w:r>
      <w:r w:rsidR="00672EC8">
        <w:rPr>
          <w:rFonts w:cs="Arial"/>
          <w:color w:val="000000"/>
        </w:rPr>
        <w:t xml:space="preserve"> </w:t>
      </w:r>
      <w:r w:rsidRPr="00E12B33">
        <w:rPr>
          <w:rFonts w:cs="Arial"/>
          <w:color w:val="000000"/>
        </w:rPr>
        <w:t>in each division</w:t>
      </w:r>
      <w:r>
        <w:rPr>
          <w:rFonts w:cs="Arial"/>
          <w:color w:val="000000"/>
        </w:rPr>
        <w:t xml:space="preserve"> will qualify for the regional meet</w:t>
      </w:r>
      <w:r w:rsidRPr="00E12B33">
        <w:rPr>
          <w:rFonts w:cs="Arial"/>
          <w:color w:val="000000"/>
        </w:rPr>
        <w:t xml:space="preserve">.  If a classification is not represented at the regional meet, the lifter with the highest total from that classification will be added to meet. (Ex. If there is no </w:t>
      </w:r>
      <w:r w:rsidR="00585F16">
        <w:rPr>
          <w:rFonts w:cs="Arial"/>
          <w:color w:val="000000"/>
        </w:rPr>
        <w:t>5</w:t>
      </w:r>
      <w:r w:rsidRPr="00E12B33">
        <w:rPr>
          <w:rFonts w:cs="Arial"/>
          <w:color w:val="000000"/>
        </w:rPr>
        <w:t xml:space="preserve">A lifter in the top </w:t>
      </w:r>
      <w:r w:rsidR="0047605A">
        <w:rPr>
          <w:rFonts w:cs="Arial"/>
          <w:color w:val="000000"/>
        </w:rPr>
        <w:t>t</w:t>
      </w:r>
      <w:r w:rsidR="00DE78A6">
        <w:rPr>
          <w:rFonts w:cs="Arial"/>
          <w:color w:val="000000"/>
        </w:rPr>
        <w:t>en</w:t>
      </w:r>
      <w:r w:rsidRPr="00E12B33">
        <w:rPr>
          <w:rFonts w:cs="Arial"/>
          <w:color w:val="000000"/>
        </w:rPr>
        <w:t xml:space="preserve"> of the 114.5 weight class the next highest </w:t>
      </w:r>
      <w:r w:rsidR="00585F16">
        <w:rPr>
          <w:rFonts w:cs="Arial"/>
          <w:color w:val="000000"/>
        </w:rPr>
        <w:t>5</w:t>
      </w:r>
      <w:r w:rsidRPr="00E12B33">
        <w:rPr>
          <w:rFonts w:cs="Arial"/>
          <w:color w:val="000000"/>
        </w:rPr>
        <w:t>A lifter will be added.)</w:t>
      </w:r>
    </w:p>
    <w:p w:rsidR="00E12B33" w:rsidRDefault="00E12B33" w:rsidP="00C6404A">
      <w:pPr>
        <w:spacing w:after="0" w:line="240" w:lineRule="auto"/>
        <w:contextualSpacing/>
        <w:rPr>
          <w:b/>
          <w:sz w:val="24"/>
          <w:szCs w:val="24"/>
          <w:u w:val="single"/>
        </w:rPr>
      </w:pPr>
    </w:p>
    <w:p w:rsidR="0060289E" w:rsidRPr="00C6404A" w:rsidRDefault="0060289E" w:rsidP="00C6404A">
      <w:pPr>
        <w:spacing w:after="0" w:line="240" w:lineRule="auto"/>
        <w:contextualSpacing/>
        <w:rPr>
          <w:b/>
          <w:sz w:val="24"/>
          <w:szCs w:val="24"/>
          <w:u w:val="single"/>
        </w:rPr>
      </w:pPr>
      <w:r w:rsidRPr="00C6404A">
        <w:rPr>
          <w:b/>
          <w:sz w:val="24"/>
          <w:szCs w:val="24"/>
          <w:u w:val="single"/>
        </w:rPr>
        <w:t>NOTIFICATION OF QUALIFIERS</w:t>
      </w:r>
    </w:p>
    <w:p w:rsidR="0060289E" w:rsidRDefault="0060289E" w:rsidP="00DA61F1">
      <w:pPr>
        <w:spacing w:after="0" w:line="240" w:lineRule="auto"/>
        <w:ind w:left="720"/>
        <w:contextualSpacing/>
      </w:pPr>
      <w:r>
        <w:t xml:space="preserve">Regional qualifiers will be posted on the </w:t>
      </w:r>
      <w:proofErr w:type="gramStart"/>
      <w:r>
        <w:t>girls</w:t>
      </w:r>
      <w:proofErr w:type="gramEnd"/>
      <w:r>
        <w:t xml:space="preserve"> website </w:t>
      </w:r>
      <w:hyperlink r:id="rId6" w:history="1">
        <w:r w:rsidRPr="006546FE">
          <w:rPr>
            <w:rStyle w:val="Hyperlink"/>
          </w:rPr>
          <w:t>www.thswpa.com</w:t>
        </w:r>
      </w:hyperlink>
      <w:r>
        <w:t xml:space="preserve"> on Monday, February 2</w:t>
      </w:r>
      <w:r w:rsidR="00DE78A6">
        <w:t>3</w:t>
      </w:r>
      <w:r w:rsidR="00DE78A6" w:rsidRPr="00DE78A6">
        <w:rPr>
          <w:vertAlign w:val="superscript"/>
        </w:rPr>
        <w:t>rd</w:t>
      </w:r>
      <w:r>
        <w:t xml:space="preserve">. </w:t>
      </w:r>
      <w:r w:rsidR="0002289A">
        <w:t xml:space="preserve">If you have a qualified lifter that is not going to participate at the regional meet, it is your responsibility to communicate that to me by </w:t>
      </w:r>
      <w:r w:rsidR="00DE78A6" w:rsidRPr="00DE78A6">
        <w:rPr>
          <w:highlight w:val="yellow"/>
        </w:rPr>
        <w:t>Monday, February 23</w:t>
      </w:r>
      <w:r w:rsidR="00DE78A6" w:rsidRPr="00DE78A6">
        <w:rPr>
          <w:highlight w:val="yellow"/>
          <w:vertAlign w:val="superscript"/>
        </w:rPr>
        <w:t>rd</w:t>
      </w:r>
      <w:r w:rsidR="00DE78A6" w:rsidRPr="00DE78A6">
        <w:rPr>
          <w:highlight w:val="yellow"/>
        </w:rPr>
        <w:t xml:space="preserve"> at 4:00pm</w:t>
      </w:r>
      <w:r w:rsidR="0002289A">
        <w:t xml:space="preserve"> so that I can notify an alternate.</w:t>
      </w:r>
      <w:r w:rsidR="00B92116">
        <w:t xml:space="preserve"> Your school will be charged for any lifter that does not show if I am not notified.</w:t>
      </w:r>
    </w:p>
    <w:p w:rsidR="00ED3CBD" w:rsidRDefault="00ED3CBD" w:rsidP="00DA61F1">
      <w:pPr>
        <w:spacing w:after="0" w:line="240" w:lineRule="auto"/>
        <w:ind w:left="720"/>
        <w:contextualSpacing/>
      </w:pPr>
    </w:p>
    <w:p w:rsidR="00ED3CBD" w:rsidRPr="0055316B" w:rsidRDefault="00ED3CBD" w:rsidP="0055316B">
      <w:pPr>
        <w:spacing w:after="0" w:line="240" w:lineRule="auto"/>
        <w:contextualSpacing/>
        <w:rPr>
          <w:b/>
          <w:sz w:val="24"/>
          <w:szCs w:val="24"/>
          <w:u w:val="single"/>
        </w:rPr>
      </w:pPr>
      <w:r w:rsidRPr="0055316B">
        <w:rPr>
          <w:b/>
          <w:sz w:val="24"/>
          <w:szCs w:val="24"/>
          <w:u w:val="single"/>
        </w:rPr>
        <w:t>ALTERNATE LIFTERS</w:t>
      </w:r>
    </w:p>
    <w:p w:rsidR="00ED3CBD" w:rsidRDefault="00ED3CBD" w:rsidP="00DA61F1">
      <w:pPr>
        <w:spacing w:after="0" w:line="240" w:lineRule="auto"/>
        <w:ind w:left="720"/>
        <w:contextualSpacing/>
      </w:pPr>
      <w:r>
        <w:t xml:space="preserve">I encourage you to bring lifters that were close to </w:t>
      </w:r>
      <w:r w:rsidR="00672EC8">
        <w:t>the top 12</w:t>
      </w:r>
      <w:r>
        <w:t xml:space="preserve">. </w:t>
      </w:r>
      <w:r w:rsidR="00672EC8">
        <w:t xml:space="preserve">They will be allowed to weigh in early. </w:t>
      </w:r>
      <w:r>
        <w:t>There may be a few spots open up on the day of the meet due to extenuating circumstances.</w:t>
      </w:r>
    </w:p>
    <w:p w:rsidR="0055316B" w:rsidRDefault="0055316B" w:rsidP="00DA61F1">
      <w:pPr>
        <w:spacing w:after="0" w:line="240" w:lineRule="auto"/>
        <w:ind w:left="720"/>
        <w:contextualSpacing/>
      </w:pPr>
    </w:p>
    <w:p w:rsidR="0055316B" w:rsidRPr="0055316B" w:rsidRDefault="0055316B" w:rsidP="0055316B">
      <w:pPr>
        <w:spacing w:after="0" w:line="240" w:lineRule="auto"/>
        <w:contextualSpacing/>
        <w:rPr>
          <w:b/>
          <w:sz w:val="24"/>
          <w:szCs w:val="24"/>
          <w:u w:val="single"/>
        </w:rPr>
      </w:pPr>
      <w:r w:rsidRPr="0055316B">
        <w:rPr>
          <w:b/>
          <w:sz w:val="24"/>
          <w:szCs w:val="24"/>
          <w:u w:val="single"/>
        </w:rPr>
        <w:t>SCHOLARSHIP APPLICATION</w:t>
      </w:r>
    </w:p>
    <w:p w:rsidR="0055316B" w:rsidRDefault="00C2667F" w:rsidP="00DA61F1">
      <w:pPr>
        <w:spacing w:after="0" w:line="240" w:lineRule="auto"/>
        <w:ind w:left="720"/>
        <w:contextualSpacing/>
      </w:pPr>
      <w:r>
        <w:t xml:space="preserve">THSWPA is giving out </w:t>
      </w:r>
      <w:r w:rsidRPr="001C2F10">
        <w:t>18</w:t>
      </w:r>
      <w:r w:rsidR="001C2F10" w:rsidRPr="001C2F10">
        <w:t xml:space="preserve"> scholarships of </w:t>
      </w:r>
      <w:r w:rsidR="001C2F10" w:rsidRPr="00E7760C">
        <w:rPr>
          <w:highlight w:val="yellow"/>
        </w:rPr>
        <w:t>$10</w:t>
      </w:r>
      <w:r w:rsidR="0055316B" w:rsidRPr="00E7760C">
        <w:rPr>
          <w:highlight w:val="yellow"/>
        </w:rPr>
        <w:t>00</w:t>
      </w:r>
      <w:r w:rsidR="0055316B">
        <w:t xml:space="preserve"> each to seniors who qualify. </w:t>
      </w:r>
      <w:r>
        <w:t>There will be one scholarship given to each divis</w:t>
      </w:r>
      <w:bookmarkStart w:id="0" w:name="_GoBack"/>
      <w:bookmarkEnd w:id="0"/>
      <w:r>
        <w:t xml:space="preserve">ion in each region. </w:t>
      </w:r>
      <w:r w:rsidR="0055316B">
        <w:t xml:space="preserve">Go to </w:t>
      </w:r>
      <w:hyperlink r:id="rId7" w:history="1">
        <w:r w:rsidR="0055316B" w:rsidRPr="006546FE">
          <w:rPr>
            <w:rStyle w:val="Hyperlink"/>
          </w:rPr>
          <w:t>www.thswpa.com</w:t>
        </w:r>
      </w:hyperlink>
      <w:r w:rsidR="005833AB">
        <w:t xml:space="preserve"> to download the document</w:t>
      </w:r>
      <w:r w:rsidR="0055316B">
        <w:t>. All nomin</w:t>
      </w:r>
      <w:r w:rsidR="005833AB">
        <w:t>ees</w:t>
      </w:r>
      <w:r w:rsidR="0055316B">
        <w:t xml:space="preserve"> must meet the requirements and</w:t>
      </w:r>
      <w:r w:rsidR="005833AB">
        <w:t xml:space="preserve"> nominations</w:t>
      </w:r>
      <w:r w:rsidR="0055316B">
        <w:t xml:space="preserve"> should be submitted during registration at the regional meet.</w:t>
      </w:r>
    </w:p>
    <w:p w:rsidR="00ED3CBD" w:rsidRDefault="00ED3CBD" w:rsidP="00DA61F1">
      <w:pPr>
        <w:spacing w:after="0" w:line="240" w:lineRule="auto"/>
        <w:ind w:left="720"/>
        <w:contextualSpacing/>
      </w:pPr>
    </w:p>
    <w:p w:rsidR="00E12B33" w:rsidRDefault="00E12B33" w:rsidP="0055316B">
      <w:pPr>
        <w:spacing w:after="0" w:line="240" w:lineRule="auto"/>
        <w:contextualSpacing/>
        <w:rPr>
          <w:b/>
          <w:sz w:val="24"/>
          <w:szCs w:val="24"/>
          <w:u w:val="single"/>
        </w:rPr>
      </w:pPr>
      <w:r>
        <w:rPr>
          <w:b/>
          <w:sz w:val="24"/>
          <w:szCs w:val="24"/>
          <w:u w:val="single"/>
        </w:rPr>
        <w:t>ADVANCEMENT TO STATE</w:t>
      </w:r>
    </w:p>
    <w:p w:rsidR="00E12B33" w:rsidRDefault="00E12B33" w:rsidP="00E12B33">
      <w:pPr>
        <w:spacing w:after="0" w:line="240" w:lineRule="auto"/>
        <w:ind w:left="720"/>
        <w:contextualSpacing/>
      </w:pPr>
      <w:r w:rsidRPr="00E12B33">
        <w:t xml:space="preserve">There are </w:t>
      </w:r>
      <w:r w:rsidR="003D6396">
        <w:t>two</w:t>
      </w:r>
      <w:r w:rsidRPr="00E12B33">
        <w:t xml:space="preserve"> ways for a lifter to advance to state:</w:t>
      </w:r>
    </w:p>
    <w:p w:rsidR="00E12B33" w:rsidRDefault="005F22F3" w:rsidP="00E12B33">
      <w:pPr>
        <w:pStyle w:val="ListParagraph"/>
        <w:numPr>
          <w:ilvl w:val="0"/>
          <w:numId w:val="2"/>
        </w:numPr>
        <w:spacing w:after="0" w:line="240" w:lineRule="auto"/>
      </w:pPr>
      <w:r>
        <w:t>Be in the t</w:t>
      </w:r>
      <w:r w:rsidR="00E12B33">
        <w:t xml:space="preserve">op two lifters of </w:t>
      </w:r>
      <w:r>
        <w:t>your</w:t>
      </w:r>
      <w:r w:rsidR="00E12B33">
        <w:t xml:space="preserve"> weight class</w:t>
      </w:r>
      <w:r w:rsidR="003D6396">
        <w:t xml:space="preserve"> in your school’s classification</w:t>
      </w:r>
      <w:r w:rsidR="007C455E">
        <w:t xml:space="preserve"> (</w:t>
      </w:r>
      <w:proofErr w:type="spellStart"/>
      <w:r w:rsidR="007C455E">
        <w:t>ie</w:t>
      </w:r>
      <w:proofErr w:type="spellEnd"/>
      <w:r w:rsidR="007C455E">
        <w:t>, the top two 5</w:t>
      </w:r>
      <w:r w:rsidR="00590D53">
        <w:t>A AND the top two</w:t>
      </w:r>
      <w:r w:rsidR="007C455E">
        <w:t xml:space="preserve"> 6</w:t>
      </w:r>
      <w:r w:rsidR="00590D53">
        <w:t>A lifters will all qualify in the same weight class).</w:t>
      </w:r>
    </w:p>
    <w:p w:rsidR="00E12B33" w:rsidRDefault="00E12B33" w:rsidP="00E12B33">
      <w:pPr>
        <w:pStyle w:val="ListParagraph"/>
        <w:numPr>
          <w:ilvl w:val="0"/>
          <w:numId w:val="2"/>
        </w:numPr>
        <w:spacing w:after="0" w:line="240" w:lineRule="auto"/>
      </w:pPr>
      <w:r>
        <w:t>Lift an automatic state qualifying total</w:t>
      </w:r>
    </w:p>
    <w:p w:rsidR="00CF1717" w:rsidRDefault="00CF1717" w:rsidP="0055316B">
      <w:pPr>
        <w:spacing w:after="0" w:line="240" w:lineRule="auto"/>
        <w:contextualSpacing/>
        <w:rPr>
          <w:b/>
          <w:sz w:val="24"/>
          <w:szCs w:val="24"/>
          <w:u w:val="single"/>
        </w:rPr>
      </w:pPr>
    </w:p>
    <w:p w:rsidR="00ED3CBD" w:rsidRPr="007D51FF" w:rsidRDefault="00ED3CBD" w:rsidP="0055316B">
      <w:pPr>
        <w:spacing w:after="0" w:line="240" w:lineRule="auto"/>
        <w:contextualSpacing/>
        <w:rPr>
          <w:b/>
          <w:sz w:val="24"/>
          <w:szCs w:val="24"/>
          <w:u w:val="single"/>
        </w:rPr>
      </w:pPr>
      <w:r w:rsidRPr="007D51FF">
        <w:rPr>
          <w:b/>
          <w:sz w:val="24"/>
          <w:szCs w:val="24"/>
          <w:u w:val="single"/>
        </w:rPr>
        <w:t>STATE MEET INFORMATION</w:t>
      </w:r>
    </w:p>
    <w:p w:rsidR="00ED3CBD" w:rsidRDefault="00ED3CBD" w:rsidP="00DA61F1">
      <w:pPr>
        <w:spacing w:after="0" w:line="240" w:lineRule="auto"/>
        <w:ind w:left="720"/>
        <w:contextualSpacing/>
      </w:pPr>
      <w:r w:rsidRPr="007D51FF">
        <w:t>The state meet will be</w:t>
      </w:r>
      <w:r w:rsidR="0055316B" w:rsidRPr="007D51FF">
        <w:t xml:space="preserve"> held at the America</w:t>
      </w:r>
      <w:r w:rsidR="003544F7" w:rsidRPr="007D51FF">
        <w:t xml:space="preserve">n Bank Center in Corpus Christi. </w:t>
      </w:r>
      <w:r w:rsidR="007D51FF" w:rsidRPr="007D51FF">
        <w:t>6</w:t>
      </w:r>
      <w:r w:rsidR="003544F7" w:rsidRPr="007D51FF">
        <w:t xml:space="preserve">A schools will compete on </w:t>
      </w:r>
      <w:r w:rsidR="007D51FF" w:rsidRPr="007D51FF">
        <w:t>Saturday, March 21</w:t>
      </w:r>
      <w:r w:rsidR="007D51FF" w:rsidRPr="007D51FF">
        <w:rPr>
          <w:vertAlign w:val="superscript"/>
        </w:rPr>
        <w:t>st</w:t>
      </w:r>
      <w:r w:rsidR="003544F7" w:rsidRPr="007D51FF">
        <w:t>, 201</w:t>
      </w:r>
      <w:r w:rsidR="007D51FF" w:rsidRPr="007D51FF">
        <w:t>5</w:t>
      </w:r>
      <w:r w:rsidR="003544F7" w:rsidRPr="007D51FF">
        <w:t xml:space="preserve">. </w:t>
      </w:r>
      <w:r w:rsidR="007D51FF" w:rsidRPr="007D51FF">
        <w:t>5</w:t>
      </w:r>
      <w:r w:rsidR="003544F7" w:rsidRPr="007D51FF">
        <w:t xml:space="preserve">A </w:t>
      </w:r>
      <w:r w:rsidR="00D52ECC" w:rsidRPr="007D51FF">
        <w:t xml:space="preserve">and 4A </w:t>
      </w:r>
      <w:r w:rsidR="003544F7" w:rsidRPr="007D51FF">
        <w:t xml:space="preserve">Schools will compete on </w:t>
      </w:r>
      <w:r w:rsidR="007D51FF" w:rsidRPr="007D51FF">
        <w:t>Friday, March 20</w:t>
      </w:r>
      <w:r w:rsidR="007D51FF" w:rsidRPr="007D51FF">
        <w:rPr>
          <w:vertAlign w:val="superscript"/>
        </w:rPr>
        <w:t>th</w:t>
      </w:r>
      <w:r w:rsidR="007D51FF" w:rsidRPr="007D51FF">
        <w:t>.</w:t>
      </w:r>
      <w:r w:rsidR="007D51FF">
        <w:t xml:space="preserve"> </w:t>
      </w:r>
    </w:p>
    <w:p w:rsidR="006D3CBC" w:rsidRDefault="006D3CBC" w:rsidP="00DA61F1">
      <w:pPr>
        <w:spacing w:after="0" w:line="240" w:lineRule="auto"/>
        <w:ind w:left="720"/>
        <w:contextualSpacing/>
      </w:pPr>
    </w:p>
    <w:p w:rsidR="001C2F10" w:rsidRDefault="001C2F10" w:rsidP="00DA61F1">
      <w:pPr>
        <w:spacing w:after="0" w:line="240" w:lineRule="auto"/>
        <w:ind w:left="720"/>
        <w:contextualSpacing/>
      </w:pPr>
    </w:p>
    <w:p w:rsidR="001C2F10" w:rsidRDefault="001C2F10" w:rsidP="00DA61F1">
      <w:pPr>
        <w:spacing w:after="0" w:line="240" w:lineRule="auto"/>
        <w:ind w:left="720"/>
        <w:contextualSpacing/>
      </w:pPr>
    </w:p>
    <w:p w:rsidR="006D3CBC" w:rsidRDefault="006D3CBC" w:rsidP="006D3CBC">
      <w:pPr>
        <w:spacing w:after="0" w:line="240" w:lineRule="auto"/>
        <w:contextualSpacing/>
      </w:pPr>
      <w:r>
        <w:lastRenderedPageBreak/>
        <w:t>Please contact me if you have any questions.</w:t>
      </w:r>
    </w:p>
    <w:p w:rsidR="006D3CBC" w:rsidRDefault="006D3CBC" w:rsidP="006D3CBC">
      <w:pPr>
        <w:spacing w:after="0" w:line="240" w:lineRule="auto"/>
        <w:contextualSpacing/>
      </w:pPr>
    </w:p>
    <w:p w:rsidR="006D3CBC" w:rsidRDefault="006D3CBC" w:rsidP="006D3CBC">
      <w:pPr>
        <w:spacing w:after="0" w:line="240" w:lineRule="auto"/>
        <w:contextualSpacing/>
      </w:pPr>
      <w:r>
        <w:t>Brian Clark</w:t>
      </w:r>
    </w:p>
    <w:p w:rsidR="006D3CBC" w:rsidRDefault="006D3CBC" w:rsidP="006D3CBC">
      <w:pPr>
        <w:spacing w:after="0" w:line="240" w:lineRule="auto"/>
        <w:contextualSpacing/>
      </w:pPr>
    </w:p>
    <w:p w:rsidR="006D3CBC" w:rsidRDefault="006D3CBC" w:rsidP="006D3CBC">
      <w:pPr>
        <w:spacing w:after="0" w:line="240" w:lineRule="auto"/>
        <w:contextualSpacing/>
      </w:pPr>
      <w:r>
        <w:t xml:space="preserve">E-mail: </w:t>
      </w:r>
      <w:hyperlink r:id="rId8" w:history="1">
        <w:r w:rsidR="00D52ECC" w:rsidRPr="00FE2D9D">
          <w:rPr>
            <w:rStyle w:val="Hyperlink"/>
          </w:rPr>
          <w:t>brianclark9784@gmail.com</w:t>
        </w:r>
      </w:hyperlink>
    </w:p>
    <w:p w:rsidR="006D3CBC" w:rsidRDefault="006D3CBC" w:rsidP="006D3CBC">
      <w:pPr>
        <w:spacing w:after="0" w:line="240" w:lineRule="auto"/>
        <w:contextualSpacing/>
      </w:pPr>
      <w:r>
        <w:t>Cell Phone: (972) 822-1178</w:t>
      </w:r>
    </w:p>
    <w:p w:rsidR="003C6CFD" w:rsidRDefault="003C6CFD" w:rsidP="006D3CBC">
      <w:pPr>
        <w:spacing w:after="0" w:line="240" w:lineRule="auto"/>
        <w:contextualSpacing/>
      </w:pPr>
    </w:p>
    <w:p w:rsidR="003C6CFD" w:rsidRDefault="003C6CFD" w:rsidP="006D3CBC">
      <w:pPr>
        <w:spacing w:after="0" w:line="240" w:lineRule="auto"/>
        <w:contextualSpacing/>
      </w:pPr>
    </w:p>
    <w:p w:rsidR="003C6CFD" w:rsidRDefault="003C6CFD" w:rsidP="006D3CBC">
      <w:pPr>
        <w:spacing w:after="0" w:line="240" w:lineRule="auto"/>
        <w:contextualSpacing/>
        <w:rPr>
          <w:b/>
          <w:sz w:val="24"/>
          <w:szCs w:val="24"/>
          <w:u w:val="single"/>
        </w:rPr>
      </w:pPr>
    </w:p>
    <w:p w:rsidR="003C6CFD" w:rsidRDefault="003C6CFD" w:rsidP="006D3CBC">
      <w:pPr>
        <w:spacing w:after="0" w:line="240" w:lineRule="auto"/>
        <w:contextualSpacing/>
        <w:rPr>
          <w:b/>
          <w:sz w:val="24"/>
          <w:szCs w:val="24"/>
          <w:u w:val="single"/>
        </w:rPr>
      </w:pPr>
    </w:p>
    <w:p w:rsidR="003C6CFD" w:rsidRPr="000B717D" w:rsidRDefault="003C6CFD" w:rsidP="006D3CBC">
      <w:pPr>
        <w:spacing w:after="0" w:line="240" w:lineRule="auto"/>
        <w:contextualSpacing/>
        <w:rPr>
          <w:b/>
          <w:sz w:val="24"/>
          <w:szCs w:val="24"/>
          <w:u w:val="single"/>
        </w:rPr>
      </w:pPr>
      <w:r w:rsidRPr="000B717D">
        <w:rPr>
          <w:b/>
          <w:sz w:val="24"/>
          <w:szCs w:val="24"/>
          <w:u w:val="single"/>
        </w:rPr>
        <w:t>Local Hotels:</w:t>
      </w:r>
    </w:p>
    <w:p w:rsidR="003C6CFD" w:rsidRPr="000B717D" w:rsidRDefault="003C6CFD" w:rsidP="006D3CBC">
      <w:pPr>
        <w:spacing w:after="0" w:line="240" w:lineRule="auto"/>
        <w:contextualSpacing/>
      </w:pPr>
    </w:p>
    <w:p w:rsidR="00895F8D" w:rsidRDefault="00AF003C" w:rsidP="006D3CBC">
      <w:pPr>
        <w:spacing w:after="0" w:line="240" w:lineRule="auto"/>
        <w:contextualSpacing/>
        <w:rPr>
          <w:u w:val="single"/>
        </w:rPr>
      </w:pPr>
      <w:r w:rsidRPr="000B717D">
        <w:rPr>
          <w:u w:val="single"/>
        </w:rPr>
        <w:t>Paris:</w:t>
      </w:r>
    </w:p>
    <w:p w:rsidR="00AF003C" w:rsidRDefault="00AF003C" w:rsidP="006D3CBC">
      <w:pPr>
        <w:spacing w:after="0" w:line="240" w:lineRule="auto"/>
        <w:contextualSpacing/>
        <w:rPr>
          <w:u w:val="single"/>
        </w:rPr>
      </w:pPr>
    </w:p>
    <w:p w:rsidR="000B717D" w:rsidRDefault="000B717D" w:rsidP="006D3CBC">
      <w:pPr>
        <w:spacing w:after="0" w:line="240" w:lineRule="auto"/>
        <w:contextualSpacing/>
      </w:pPr>
      <w:r>
        <w:t>America’s Best Value Inn – (903) 785-5566</w:t>
      </w:r>
      <w:r>
        <w:br/>
      </w:r>
      <w:proofErr w:type="spellStart"/>
      <w:r>
        <w:t>Baymont</w:t>
      </w:r>
      <w:proofErr w:type="spellEnd"/>
      <w:r>
        <w:t xml:space="preserve"> Inn &amp; Suites – (903) 785-5545</w:t>
      </w:r>
      <w:r>
        <w:br/>
        <w:t>Comfort Inn &amp; Suites – (903) 785-0089</w:t>
      </w:r>
    </w:p>
    <w:p w:rsidR="000B717D" w:rsidRDefault="000B717D" w:rsidP="006D3CBC">
      <w:pPr>
        <w:spacing w:after="0" w:line="240" w:lineRule="auto"/>
        <w:contextualSpacing/>
      </w:pPr>
      <w:r>
        <w:t>Days Inn Paris – (903) 784-8164</w:t>
      </w:r>
      <w:r>
        <w:br/>
        <w:t>Hampton Inn Paris – (903) 784-6536</w:t>
      </w:r>
    </w:p>
    <w:p w:rsidR="000B717D" w:rsidRDefault="000B717D" w:rsidP="006D3CBC">
      <w:pPr>
        <w:spacing w:after="0" w:line="240" w:lineRule="auto"/>
        <w:contextualSpacing/>
      </w:pPr>
      <w:r>
        <w:t>Holiday Inn Express &amp; Suites – (903) 785-0088</w:t>
      </w:r>
      <w:r>
        <w:br/>
        <w:t>King’s Inn – (903) 739-8499</w:t>
      </w:r>
    </w:p>
    <w:p w:rsidR="000B717D" w:rsidRDefault="000B717D" w:rsidP="006D3CBC">
      <w:pPr>
        <w:spacing w:after="0" w:line="240" w:lineRule="auto"/>
        <w:contextualSpacing/>
      </w:pPr>
      <w:r>
        <w:t>La Quinta Inn &amp; Suites – (903) 783-9600</w:t>
      </w:r>
      <w:r>
        <w:br/>
        <w:t>Paris Extended Stay Suites – (903) 784-7731</w:t>
      </w:r>
    </w:p>
    <w:p w:rsidR="00AF003C" w:rsidRDefault="000B717D" w:rsidP="006D3CBC">
      <w:pPr>
        <w:spacing w:after="0" w:line="240" w:lineRule="auto"/>
        <w:contextualSpacing/>
      </w:pPr>
      <w:r>
        <w:t>Quality Inn – (903) 784-7481</w:t>
      </w:r>
      <w:r>
        <w:br/>
      </w:r>
    </w:p>
    <w:p w:rsidR="00895F8D" w:rsidRDefault="00895F8D" w:rsidP="006D3CBC">
      <w:pPr>
        <w:spacing w:after="0" w:line="240" w:lineRule="auto"/>
        <w:contextualSpacing/>
      </w:pPr>
    </w:p>
    <w:p w:rsidR="00895F8D" w:rsidRPr="0040434D" w:rsidRDefault="00895F8D" w:rsidP="006D3CBC">
      <w:pPr>
        <w:spacing w:after="0" w:line="240" w:lineRule="auto"/>
        <w:contextualSpacing/>
      </w:pPr>
    </w:p>
    <w:sectPr w:rsidR="00895F8D" w:rsidRPr="0040434D" w:rsidSect="00444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461FC"/>
    <w:multiLevelType w:val="hybridMultilevel"/>
    <w:tmpl w:val="3FDAFADE"/>
    <w:lvl w:ilvl="0" w:tplc="5216A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1E7760"/>
    <w:multiLevelType w:val="hybridMultilevel"/>
    <w:tmpl w:val="483C9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4D"/>
    <w:rsid w:val="0002289A"/>
    <w:rsid w:val="000A4B66"/>
    <w:rsid w:val="000B717D"/>
    <w:rsid w:val="00111158"/>
    <w:rsid w:val="00145DCA"/>
    <w:rsid w:val="001718CE"/>
    <w:rsid w:val="00195AD5"/>
    <w:rsid w:val="001C2F10"/>
    <w:rsid w:val="001D3D54"/>
    <w:rsid w:val="001D5C72"/>
    <w:rsid w:val="001D7316"/>
    <w:rsid w:val="00206AF7"/>
    <w:rsid w:val="00281647"/>
    <w:rsid w:val="002D2D44"/>
    <w:rsid w:val="002D418C"/>
    <w:rsid w:val="0031478C"/>
    <w:rsid w:val="003544F7"/>
    <w:rsid w:val="0035757D"/>
    <w:rsid w:val="003C6CFD"/>
    <w:rsid w:val="003D6396"/>
    <w:rsid w:val="003F7324"/>
    <w:rsid w:val="0040434D"/>
    <w:rsid w:val="00444C55"/>
    <w:rsid w:val="0047605A"/>
    <w:rsid w:val="004926CF"/>
    <w:rsid w:val="00523F68"/>
    <w:rsid w:val="005438EC"/>
    <w:rsid w:val="00545019"/>
    <w:rsid w:val="0055316B"/>
    <w:rsid w:val="005833AB"/>
    <w:rsid w:val="00585F16"/>
    <w:rsid w:val="00590D53"/>
    <w:rsid w:val="005F22F3"/>
    <w:rsid w:val="0060289E"/>
    <w:rsid w:val="006204F0"/>
    <w:rsid w:val="00623A8C"/>
    <w:rsid w:val="00657B93"/>
    <w:rsid w:val="00672EC8"/>
    <w:rsid w:val="006C3291"/>
    <w:rsid w:val="006D3CBC"/>
    <w:rsid w:val="006D5065"/>
    <w:rsid w:val="007C455E"/>
    <w:rsid w:val="007D51FF"/>
    <w:rsid w:val="00840F24"/>
    <w:rsid w:val="00895F8D"/>
    <w:rsid w:val="008A0B30"/>
    <w:rsid w:val="009178E4"/>
    <w:rsid w:val="00A15118"/>
    <w:rsid w:val="00A23562"/>
    <w:rsid w:val="00A65455"/>
    <w:rsid w:val="00A74FD9"/>
    <w:rsid w:val="00A874BA"/>
    <w:rsid w:val="00A95A9A"/>
    <w:rsid w:val="00AA69D8"/>
    <w:rsid w:val="00AF003C"/>
    <w:rsid w:val="00B400F0"/>
    <w:rsid w:val="00B41B2C"/>
    <w:rsid w:val="00B66144"/>
    <w:rsid w:val="00B92116"/>
    <w:rsid w:val="00B96A8D"/>
    <w:rsid w:val="00B96E1C"/>
    <w:rsid w:val="00C1071D"/>
    <w:rsid w:val="00C2667F"/>
    <w:rsid w:val="00C36BA4"/>
    <w:rsid w:val="00C6404A"/>
    <w:rsid w:val="00CB067C"/>
    <w:rsid w:val="00CB7E96"/>
    <w:rsid w:val="00CE382E"/>
    <w:rsid w:val="00CF1717"/>
    <w:rsid w:val="00D03D21"/>
    <w:rsid w:val="00D25C95"/>
    <w:rsid w:val="00D31F9C"/>
    <w:rsid w:val="00D52ECC"/>
    <w:rsid w:val="00DA61F1"/>
    <w:rsid w:val="00DA6AAA"/>
    <w:rsid w:val="00DB3DB7"/>
    <w:rsid w:val="00DE6C1B"/>
    <w:rsid w:val="00DE78A6"/>
    <w:rsid w:val="00E12B33"/>
    <w:rsid w:val="00E211B5"/>
    <w:rsid w:val="00E3782D"/>
    <w:rsid w:val="00E5098D"/>
    <w:rsid w:val="00E63476"/>
    <w:rsid w:val="00E7760C"/>
    <w:rsid w:val="00E93156"/>
    <w:rsid w:val="00EA7391"/>
    <w:rsid w:val="00EA7609"/>
    <w:rsid w:val="00ED3CBD"/>
    <w:rsid w:val="00EE63E4"/>
    <w:rsid w:val="00F07078"/>
    <w:rsid w:val="00F4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20685-EB57-4912-AC5F-35982BC8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1F1"/>
    <w:rPr>
      <w:color w:val="0000FF" w:themeColor="hyperlink"/>
      <w:u w:val="single"/>
    </w:rPr>
  </w:style>
  <w:style w:type="paragraph" w:styleId="ListParagraph">
    <w:name w:val="List Paragraph"/>
    <w:basedOn w:val="Normal"/>
    <w:uiPriority w:val="34"/>
    <w:qFormat/>
    <w:rsid w:val="00E12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clark9784@gmail.com" TargetMode="External"/><Relationship Id="rId3" Type="http://schemas.openxmlformats.org/officeDocument/2006/relationships/settings" Target="settings.xml"/><Relationship Id="rId7" Type="http://schemas.openxmlformats.org/officeDocument/2006/relationships/hyperlink" Target="http://www.thsw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swpa.com" TargetMode="External"/><Relationship Id="rId5" Type="http://schemas.openxmlformats.org/officeDocument/2006/relationships/hyperlink" Target="http://www.thswp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C773199D</Template>
  <TotalTime>69</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Clark</cp:lastModifiedBy>
  <cp:revision>23</cp:revision>
  <dcterms:created xsi:type="dcterms:W3CDTF">2015-02-13T17:36:00Z</dcterms:created>
  <dcterms:modified xsi:type="dcterms:W3CDTF">2015-02-16T22:18:00Z</dcterms:modified>
</cp:coreProperties>
</file>