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099B" w14:textId="0811433F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For </w:t>
      </w: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 xml:space="preserve">March </w:t>
      </w: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 xml:space="preserve">5, </w:t>
      </w: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6-7th 2026 (</w:t>
      </w: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 xml:space="preserve">Thursday, </w:t>
      </w: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Friday &amp; Saturday) we can offer below:</w:t>
      </w:r>
    </w:p>
    <w:p w14:paraId="5F737E63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6CC47833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Holiday Inn Express Odessa</w:t>
      </w:r>
    </w:p>
    <w:p w14:paraId="48442D5F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5321 John Ben Sheppard Pkwy.</w:t>
      </w:r>
    </w:p>
    <w:p w14:paraId="7A8D5E44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Odessa, Tx. 79762</w:t>
      </w:r>
    </w:p>
    <w:p w14:paraId="1C663EDB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$109</w:t>
      </w:r>
    </w:p>
    <w:p w14:paraId="19861D9F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492B09DE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Holiday Inn Express I-20</w:t>
      </w:r>
    </w:p>
    <w:p w14:paraId="132670D4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1800 S. Hwy. 385</w:t>
      </w:r>
    </w:p>
    <w:p w14:paraId="44C32D10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Odessa, Tx. 79766</w:t>
      </w:r>
    </w:p>
    <w:p w14:paraId="0EA4938F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$109 </w:t>
      </w:r>
    </w:p>
    <w:p w14:paraId="5ABD9922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36A8926E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Holiday Inn Odessa</w:t>
      </w:r>
    </w:p>
    <w:p w14:paraId="7C066112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5275 E. 42nd St.</w:t>
      </w:r>
    </w:p>
    <w:p w14:paraId="1BC6EAF3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Odessa, Tx. 79762</w:t>
      </w:r>
    </w:p>
    <w:p w14:paraId="3930260C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$119 (Including Breakfast)</w:t>
      </w:r>
    </w:p>
    <w:p w14:paraId="073075ED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6928B739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Hampton Inn Odessa</w:t>
      </w:r>
    </w:p>
    <w:p w14:paraId="5A09F367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3923 John Ben Sheppard Pkwy.</w:t>
      </w:r>
    </w:p>
    <w:p w14:paraId="4ACB8D42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Odessa, Tx. 79762</w:t>
      </w:r>
    </w:p>
    <w:p w14:paraId="7DF70AD1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$109</w:t>
      </w:r>
    </w:p>
    <w:p w14:paraId="0966FF12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4F5414DA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Fairfield Inn &amp; Suites</w:t>
      </w:r>
    </w:p>
    <w:p w14:paraId="67B0DBB0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3933 John Ben Sheppard Pkwy.</w:t>
      </w:r>
    </w:p>
    <w:p w14:paraId="06E8EFBE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Odessa, Tx. 79762</w:t>
      </w:r>
    </w:p>
    <w:p w14:paraId="314208B7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$109</w:t>
      </w:r>
    </w:p>
    <w:p w14:paraId="4D553344" w14:textId="77777777" w:rsidR="00097129" w:rsidRDefault="00097129" w:rsidP="00097129">
      <w:pPr>
        <w:pStyle w:val="NormalWeb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083DC20B" w14:textId="77777777" w:rsidR="00097129" w:rsidRDefault="00097129" w:rsidP="000971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4449E096" w14:textId="77777777" w:rsidR="00097129" w:rsidRDefault="00097129" w:rsidP="000971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6139A3FF" w14:textId="77777777" w:rsidR="00097129" w:rsidRDefault="00097129" w:rsidP="000971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Megan Holly</w:t>
      </w:r>
    </w:p>
    <w:p w14:paraId="7B554EBE" w14:textId="77777777" w:rsidR="00097129" w:rsidRDefault="00097129" w:rsidP="000971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Area Sales Manager</w:t>
      </w:r>
    </w:p>
    <w:p w14:paraId="12BAB873" w14:textId="77777777" w:rsidR="00097129" w:rsidRDefault="00097129" w:rsidP="000971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432-638-0175</w:t>
      </w:r>
    </w:p>
    <w:p w14:paraId="2042DD22" w14:textId="77777777" w:rsidR="00097129" w:rsidRDefault="00097129" w:rsidP="000971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hyperlink r:id="rId4" w:tooltip="mailto:sales@insigniamgmt.com" w:history="1">
        <w:r>
          <w:rPr>
            <w:rStyle w:val="Hyperlink"/>
            <w:rFonts w:ascii="Arial" w:hAnsi="Arial" w:cs="Arial"/>
            <w:bdr w:val="none" w:sz="0" w:space="0" w:color="auto" w:frame="1"/>
          </w:rPr>
          <w:t>sales@insigniamgmt.com</w:t>
        </w:r>
      </w:hyperlink>
    </w:p>
    <w:p w14:paraId="6DE4F060" w14:textId="77777777" w:rsidR="00F20851" w:rsidRDefault="00F20851"/>
    <w:sectPr w:rsidR="00F2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29"/>
    <w:rsid w:val="00097129"/>
    <w:rsid w:val="005540A5"/>
    <w:rsid w:val="00F20851"/>
    <w:rsid w:val="00F4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2DB1"/>
  <w15:chartTrackingRefBased/>
  <w15:docId w15:val="{DC4AEBA6-29EC-43ED-B731-1DDBF2AB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7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insigniamgm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Howard</dc:creator>
  <cp:keywords/>
  <dc:description/>
  <cp:lastModifiedBy>Fred Howard</cp:lastModifiedBy>
  <cp:revision>1</cp:revision>
  <dcterms:created xsi:type="dcterms:W3CDTF">2025-11-07T20:24:00Z</dcterms:created>
  <dcterms:modified xsi:type="dcterms:W3CDTF">2025-11-07T20:25:00Z</dcterms:modified>
</cp:coreProperties>
</file>