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90"/>
        <w:gridCol w:w="180"/>
        <w:gridCol w:w="990"/>
        <w:gridCol w:w="900"/>
        <w:gridCol w:w="450"/>
        <w:gridCol w:w="1890"/>
        <w:gridCol w:w="360"/>
        <w:gridCol w:w="270"/>
        <w:gridCol w:w="900"/>
        <w:gridCol w:w="279"/>
        <w:gridCol w:w="1161"/>
        <w:gridCol w:w="270"/>
        <w:gridCol w:w="570"/>
        <w:gridCol w:w="1698"/>
      </w:tblGrid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sz w:val="72"/>
                <w:szCs w:val="72"/>
              </w:rPr>
            </w:pPr>
            <w:r w:rsidRPr="004D17AB">
              <w:rPr>
                <w:sz w:val="72"/>
                <w:szCs w:val="72"/>
              </w:rPr>
              <w:t>T.H.S.W.P.A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44"/>
                <w:szCs w:val="44"/>
              </w:rPr>
            </w:pPr>
            <w:r w:rsidRPr="004D17AB">
              <w:rPr>
                <w:b/>
                <w:i/>
                <w:smallCaps/>
                <w:sz w:val="44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6"/>
            <w:vAlign w:val="center"/>
          </w:tcPr>
          <w:p w:rsidR="0044389E" w:rsidRDefault="0044389E" w:rsidP="0044389E">
            <w:pPr>
              <w:jc w:val="center"/>
              <w:rPr>
                <w:smallCaps/>
              </w:rPr>
            </w:pP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coaches, family, or friends if you wish to have an ad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  <w:r w:rsidR="004D17AB" w:rsidRPr="004D17AB">
              <w:rPr>
                <w:b/>
                <w:i/>
                <w:smallCaps/>
                <w:sz w:val="32"/>
                <w:szCs w:val="32"/>
              </w:rPr>
              <w:t>Wednesday</w:t>
            </w:r>
            <w:r w:rsidR="00841DFF">
              <w:rPr>
                <w:b/>
                <w:i/>
                <w:smallCaps/>
                <w:sz w:val="32"/>
                <w:szCs w:val="32"/>
              </w:rPr>
              <w:t xml:space="preserve"> march 11</w:t>
            </w:r>
            <w:r w:rsidR="00841DFF" w:rsidRPr="00841DFF">
              <w:rPr>
                <w:b/>
                <w:i/>
                <w:smallCaps/>
                <w:sz w:val="32"/>
                <w:szCs w:val="32"/>
                <w:vertAlign w:val="superscript"/>
              </w:rPr>
              <w:t>th</w:t>
            </w:r>
            <w:r w:rsidR="00841DFF">
              <w:rPr>
                <w:b/>
                <w:i/>
                <w:smallCaps/>
                <w:sz w:val="32"/>
                <w:szCs w:val="32"/>
              </w:rPr>
              <w:t xml:space="preserve">  2015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 ,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6"/>
            <w:vAlign w:val="center"/>
          </w:tcPr>
          <w:p w:rsidR="0044389E" w:rsidRDefault="0044389E" w:rsidP="0044389E">
            <w:pPr>
              <w:jc w:val="center"/>
              <w:rPr>
                <w:smallCaps/>
                <w:sz w:val="16"/>
                <w:szCs w:val="16"/>
              </w:rPr>
            </w:pPr>
          </w:p>
          <w:p w:rsidR="004D17AB" w:rsidRPr="00BC491D" w:rsidRDefault="004D17AB" w:rsidP="0044389E">
            <w:pPr>
              <w:jc w:val="center"/>
              <w:rPr>
                <w:smallCaps/>
                <w:sz w:val="16"/>
                <w:szCs w:val="16"/>
              </w:rPr>
            </w:pP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841DFF" w:rsidP="00841DFF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friday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20</w:t>
            </w:r>
            <w:r w:rsidR="004D17AB"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="004D17AB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4a – 5</w:t>
            </w:r>
            <w:r w:rsidRPr="004D17AB">
              <w:rPr>
                <w:smallCaps/>
                <w:sz w:val="32"/>
                <w:szCs w:val="32"/>
              </w:rPr>
              <w:t>a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quarter page: $50.00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F63FC1" w:rsidP="00F63FC1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saturday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21</w:t>
            </w:r>
            <w:r w:rsidRPr="00F63FC1">
              <w:rPr>
                <w:smallCaps/>
                <w:sz w:val="32"/>
                <w:szCs w:val="32"/>
                <w:vertAlign w:val="superscript"/>
              </w:rPr>
              <w:t>st</w:t>
            </w:r>
            <w:r>
              <w:rPr>
                <w:smallCap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 w:rsidR="00841DFF">
              <w:rPr>
                <w:smallCaps/>
                <w:sz w:val="32"/>
                <w:szCs w:val="32"/>
              </w:rPr>
              <w:t>1a/2a – 3a – 6</w:t>
            </w:r>
            <w:r w:rsidR="00841DFF" w:rsidRPr="004D17AB">
              <w:rPr>
                <w:smallCaps/>
                <w:sz w:val="32"/>
                <w:szCs w:val="32"/>
              </w:rPr>
              <w:t>a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half page: $75.00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4D17AB">
              <w:rPr>
                <w:smallCaps/>
                <w:sz w:val="28"/>
                <w:szCs w:val="28"/>
              </w:rPr>
              <w:t>american</w:t>
            </w:r>
            <w:proofErr w:type="spellEnd"/>
            <w:r w:rsidRPr="004D17AB">
              <w:rPr>
                <w:smallCaps/>
                <w:sz w:val="28"/>
                <w:szCs w:val="28"/>
              </w:rPr>
              <w:t xml:space="preserve"> bank center – corpus </w:t>
            </w:r>
            <w:proofErr w:type="spellStart"/>
            <w:r w:rsidRPr="004D17AB">
              <w:rPr>
                <w:smallCaps/>
                <w:sz w:val="28"/>
                <w:szCs w:val="28"/>
              </w:rPr>
              <w:t>christi</w:t>
            </w:r>
            <w:proofErr w:type="spellEnd"/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full page: $100.00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6"/>
            <w:vAlign w:val="center"/>
          </w:tcPr>
          <w:p w:rsidR="004D17AB" w:rsidRDefault="004D17AB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2268" w:type="dxa"/>
            <w:gridSpan w:val="5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sponsor’s name</w:t>
            </w:r>
          </w:p>
        </w:tc>
        <w:tc>
          <w:tcPr>
            <w:tcW w:w="874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4D17AB">
        <w:trPr>
          <w:trHeight w:val="576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4D17AB">
        <w:trPr>
          <w:trHeight w:val="576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4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3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3168" w:type="dxa"/>
            <w:gridSpan w:val="6"/>
            <w:vAlign w:val="bottom"/>
          </w:tcPr>
          <w:p w:rsidR="00A91486" w:rsidRPr="00BC491D" w:rsidRDefault="00841DFF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state qualifiers name: 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6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4D17AB">
        <w:trPr>
          <w:trHeight w:val="288"/>
        </w:trPr>
        <w:tc>
          <w:tcPr>
            <w:tcW w:w="11016" w:type="dxa"/>
            <w:gridSpan w:val="16"/>
            <w:vAlign w:val="center"/>
          </w:tcPr>
          <w:p w:rsidR="00375B11" w:rsidRPr="004D17AB" w:rsidRDefault="00375B1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4D17AB">
              <w:rPr>
                <w:b/>
                <w:smallCaps/>
                <w:sz w:val="28"/>
                <w:szCs w:val="28"/>
                <w:u w:val="single"/>
              </w:rPr>
              <w:t>email the ads with your text and pictures (if any) to:</w:t>
            </w:r>
          </w:p>
        </w:tc>
      </w:tr>
      <w:tr w:rsidR="00375B11" w:rsidTr="004D17AB">
        <w:trPr>
          <w:trHeight w:val="1440"/>
        </w:trPr>
        <w:tc>
          <w:tcPr>
            <w:tcW w:w="11016" w:type="dxa"/>
            <w:gridSpan w:val="16"/>
            <w:vAlign w:val="center"/>
          </w:tcPr>
          <w:p w:rsidR="00375B11" w:rsidRPr="004D17AB" w:rsidRDefault="00D90C1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graphicsbp@gmail.com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6"/>
          </w:tcPr>
          <w:p w:rsidR="00375B11" w:rsidRDefault="00375B11" w:rsidP="00BC491D">
            <w:pPr>
              <w:rPr>
                <w:smallCaps/>
                <w:sz w:val="24"/>
                <w:szCs w:val="24"/>
              </w:rPr>
            </w:pPr>
          </w:p>
        </w:tc>
      </w:tr>
      <w:tr w:rsidR="00435313" w:rsidRPr="004D17AB" w:rsidTr="00BF12B2">
        <w:trPr>
          <w:trHeight w:val="427"/>
        </w:trPr>
        <w:tc>
          <w:tcPr>
            <w:tcW w:w="3618" w:type="dxa"/>
            <w:gridSpan w:val="7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 w:rsidRPr="00435313">
              <w:rPr>
                <w:b/>
                <w:smallCaps/>
                <w:sz w:val="32"/>
                <w:szCs w:val="32"/>
                <w:u w:val="single"/>
              </w:rPr>
              <w:t>mail  ad payments to:</w:t>
            </w:r>
          </w:p>
        </w:tc>
        <w:tc>
          <w:tcPr>
            <w:tcW w:w="3699" w:type="dxa"/>
            <w:gridSpan w:val="5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>
              <w:rPr>
                <w:b/>
                <w:smallCaps/>
                <w:sz w:val="32"/>
                <w:szCs w:val="32"/>
                <w:u w:val="single"/>
              </w:rPr>
              <w:t>payment questions</w:t>
            </w:r>
            <w:r w:rsidRPr="00435313">
              <w:rPr>
                <w:b/>
                <w:smallCaps/>
                <w:sz w:val="32"/>
                <w:szCs w:val="32"/>
                <w:u w:val="single"/>
              </w:rPr>
              <w:t>:</w:t>
            </w:r>
          </w:p>
        </w:tc>
        <w:tc>
          <w:tcPr>
            <w:tcW w:w="3699" w:type="dxa"/>
            <w:gridSpan w:val="4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>
              <w:rPr>
                <w:b/>
                <w:smallCaps/>
                <w:sz w:val="32"/>
                <w:szCs w:val="32"/>
                <w:u w:val="single"/>
              </w:rPr>
              <w:t>ad questions:</w:t>
            </w:r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7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thswpa</w:t>
            </w:r>
            <w:proofErr w:type="spellEnd"/>
          </w:p>
        </w:tc>
        <w:tc>
          <w:tcPr>
            <w:tcW w:w="3699" w:type="dxa"/>
            <w:gridSpan w:val="5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patrick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</w:t>
            </w:r>
            <w:proofErr w:type="spellStart"/>
            <w:r w:rsidRPr="00435313">
              <w:rPr>
                <w:smallCaps/>
                <w:sz w:val="32"/>
                <w:szCs w:val="32"/>
              </w:rPr>
              <w:t>boutwell</w:t>
            </w:r>
            <w:proofErr w:type="spellEnd"/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martin </w:t>
            </w:r>
            <w:proofErr w:type="spellStart"/>
            <w:r>
              <w:rPr>
                <w:smallCaps/>
                <w:sz w:val="32"/>
                <w:szCs w:val="32"/>
              </w:rPr>
              <w:t>vega</w:t>
            </w:r>
            <w:proofErr w:type="spellEnd"/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7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p.o.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box 3021</w:t>
            </w:r>
          </w:p>
        </w:tc>
        <w:tc>
          <w:tcPr>
            <w:tcW w:w="3699" w:type="dxa"/>
            <w:gridSpan w:val="5"/>
            <w:vAlign w:val="bottom"/>
          </w:tcPr>
          <w:p w:rsidR="00435313" w:rsidRPr="00435313" w:rsidRDefault="00435313" w:rsidP="004D17AB">
            <w:pPr>
              <w:rPr>
                <w:smallCaps/>
                <w:sz w:val="28"/>
                <w:szCs w:val="28"/>
              </w:rPr>
            </w:pPr>
            <w:proofErr w:type="spellStart"/>
            <w:r w:rsidRPr="00435313">
              <w:rPr>
                <w:smallCaps/>
                <w:sz w:val="28"/>
                <w:szCs w:val="28"/>
              </w:rPr>
              <w:t>thswpa</w:t>
            </w:r>
            <w:proofErr w:type="spellEnd"/>
            <w:r w:rsidRPr="00435313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 w:rsidRPr="00435313">
              <w:rPr>
                <w:smallCaps/>
                <w:sz w:val="32"/>
                <w:szCs w:val="32"/>
              </w:rPr>
              <w:t xml:space="preserve">border press </w:t>
            </w:r>
            <w:proofErr w:type="spellStart"/>
            <w:r w:rsidRPr="00435313">
              <w:rPr>
                <w:smallCaps/>
                <w:sz w:val="32"/>
                <w:szCs w:val="32"/>
              </w:rPr>
              <w:t>inc.</w:t>
            </w:r>
            <w:proofErr w:type="spellEnd"/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7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brownsville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, </w:t>
            </w:r>
            <w:proofErr w:type="spellStart"/>
            <w:r w:rsidRPr="00435313">
              <w:rPr>
                <w:smallCaps/>
                <w:sz w:val="32"/>
                <w:szCs w:val="32"/>
              </w:rPr>
              <w:t>tx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 78523</w:t>
            </w:r>
          </w:p>
        </w:tc>
        <w:tc>
          <w:tcPr>
            <w:tcW w:w="3699" w:type="dxa"/>
            <w:gridSpan w:val="5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 w:rsidRPr="00435313">
              <w:rPr>
                <w:sz w:val="32"/>
                <w:szCs w:val="32"/>
              </w:rPr>
              <w:t>956-572-6708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956-831-2793</w:t>
            </w:r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7"/>
            <w:vAlign w:val="center"/>
          </w:tcPr>
          <w:p w:rsidR="00435313" w:rsidRPr="00435313" w:rsidRDefault="00435313" w:rsidP="004D17AB">
            <w:pPr>
              <w:rPr>
                <w:smallCaps/>
                <w:sz w:val="28"/>
                <w:szCs w:val="28"/>
              </w:rPr>
            </w:pPr>
            <w:r w:rsidRPr="00435313">
              <w:rPr>
                <w:smallCaps/>
                <w:sz w:val="28"/>
                <w:szCs w:val="28"/>
              </w:rPr>
              <w:t>please include this form</w:t>
            </w:r>
          </w:p>
        </w:tc>
        <w:tc>
          <w:tcPr>
            <w:tcW w:w="3699" w:type="dxa"/>
            <w:gridSpan w:val="5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 w:rsidRPr="00435313">
              <w:rPr>
                <w:sz w:val="32"/>
                <w:szCs w:val="32"/>
              </w:rPr>
              <w:t>pboutwell@bisd.us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graphicsbp@gmail.com</w:t>
            </w:r>
          </w:p>
        </w:tc>
      </w:tr>
    </w:tbl>
    <w:p w:rsidR="00826F31" w:rsidRDefault="00F63FC1"/>
    <w:sectPr w:rsidR="00826F31" w:rsidSect="00365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8"/>
    <w:rsid w:val="00365608"/>
    <w:rsid w:val="00375B11"/>
    <w:rsid w:val="00435313"/>
    <w:rsid w:val="0044389E"/>
    <w:rsid w:val="004D17AB"/>
    <w:rsid w:val="0052203E"/>
    <w:rsid w:val="00692A89"/>
    <w:rsid w:val="00841DFF"/>
    <w:rsid w:val="00A91486"/>
    <w:rsid w:val="00B5733D"/>
    <w:rsid w:val="00BC491D"/>
    <w:rsid w:val="00D73DF1"/>
    <w:rsid w:val="00D90C1E"/>
    <w:rsid w:val="00F63FC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6</cp:revision>
  <dcterms:created xsi:type="dcterms:W3CDTF">2015-01-06T02:53:00Z</dcterms:created>
  <dcterms:modified xsi:type="dcterms:W3CDTF">2015-02-18T18:56:00Z</dcterms:modified>
</cp:coreProperties>
</file>